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6DE" w:rsidRDefault="004A16DE" w:rsidP="007970BB">
      <w:pPr>
        <w:spacing w:before="0" w:after="120"/>
        <w:jc w:val="center"/>
        <w:rPr>
          <w:rFonts w:asciiTheme="minorHAnsi" w:hAnsiTheme="minorHAnsi"/>
          <w:b/>
          <w:sz w:val="40"/>
          <w:szCs w:val="24"/>
        </w:rPr>
      </w:pPr>
      <w:r w:rsidRPr="004A16DE">
        <w:rPr>
          <w:rFonts w:asciiTheme="minorHAnsi" w:hAnsiTheme="minorHAnsi"/>
          <w:b/>
          <w:sz w:val="40"/>
          <w:szCs w:val="24"/>
        </w:rPr>
        <w:t>Escritores de reconocido pres</w:t>
      </w:r>
      <w:r>
        <w:rPr>
          <w:rFonts w:asciiTheme="minorHAnsi" w:hAnsiTheme="minorHAnsi"/>
          <w:b/>
          <w:sz w:val="40"/>
          <w:szCs w:val="24"/>
        </w:rPr>
        <w:t>tigio realizan un viaje por la h</w:t>
      </w:r>
      <w:r w:rsidRPr="004A16DE">
        <w:rPr>
          <w:rFonts w:asciiTheme="minorHAnsi" w:hAnsiTheme="minorHAnsi"/>
          <w:b/>
          <w:sz w:val="40"/>
          <w:szCs w:val="24"/>
        </w:rPr>
        <w:t>istoria de España explicando la obra pictórica del Senado</w:t>
      </w:r>
    </w:p>
    <w:p w:rsidR="00C357C9" w:rsidRPr="004A16DE" w:rsidRDefault="00C357C9" w:rsidP="007970BB">
      <w:pPr>
        <w:spacing w:before="0" w:after="120"/>
        <w:jc w:val="center"/>
        <w:rPr>
          <w:rFonts w:asciiTheme="minorHAnsi" w:hAnsiTheme="minorHAnsi"/>
          <w:b/>
          <w:sz w:val="40"/>
          <w:szCs w:val="24"/>
        </w:rPr>
      </w:pPr>
    </w:p>
    <w:p w:rsidR="00F52C2D" w:rsidRDefault="004A16DE" w:rsidP="004A16DE">
      <w:pPr>
        <w:spacing w:before="0" w:after="120"/>
        <w:rPr>
          <w:rFonts w:asciiTheme="minorHAnsi" w:hAnsiTheme="minorHAnsi"/>
          <w:szCs w:val="24"/>
        </w:rPr>
      </w:pPr>
      <w:r w:rsidRPr="004A16DE">
        <w:rPr>
          <w:rFonts w:asciiTheme="minorHAnsi" w:hAnsiTheme="minorHAnsi"/>
          <w:szCs w:val="24"/>
        </w:rPr>
        <w:t>El Senado</w:t>
      </w:r>
      <w:r w:rsidR="0028308C">
        <w:rPr>
          <w:rFonts w:asciiTheme="minorHAnsi" w:hAnsiTheme="minorHAnsi"/>
          <w:szCs w:val="24"/>
        </w:rPr>
        <w:t>,</w:t>
      </w:r>
      <w:r w:rsidRPr="004A16DE">
        <w:rPr>
          <w:rFonts w:asciiTheme="minorHAnsi" w:hAnsiTheme="minorHAnsi"/>
          <w:szCs w:val="24"/>
        </w:rPr>
        <w:t xml:space="preserve"> en colaboración con la Asociació</w:t>
      </w:r>
      <w:r w:rsidR="000142FE">
        <w:rPr>
          <w:rFonts w:asciiTheme="minorHAnsi" w:hAnsiTheme="minorHAnsi"/>
          <w:szCs w:val="24"/>
        </w:rPr>
        <w:t>n de Escritores con la Historia</w:t>
      </w:r>
      <w:r w:rsidR="0028308C">
        <w:rPr>
          <w:rFonts w:asciiTheme="minorHAnsi" w:hAnsiTheme="minorHAnsi"/>
          <w:szCs w:val="24"/>
        </w:rPr>
        <w:t>,</w:t>
      </w:r>
      <w:r w:rsidR="00411A16">
        <w:rPr>
          <w:rFonts w:asciiTheme="minorHAnsi" w:hAnsiTheme="minorHAnsi"/>
          <w:szCs w:val="24"/>
        </w:rPr>
        <w:t xml:space="preserve"> ha organizado</w:t>
      </w:r>
      <w:r w:rsidR="00030AA0">
        <w:rPr>
          <w:rFonts w:asciiTheme="minorHAnsi" w:hAnsiTheme="minorHAnsi"/>
          <w:szCs w:val="24"/>
        </w:rPr>
        <w:t xml:space="preserve"> un ciclo</w:t>
      </w:r>
      <w:r w:rsidR="00F52C2D">
        <w:rPr>
          <w:rFonts w:asciiTheme="minorHAnsi" w:hAnsiTheme="minorHAnsi"/>
          <w:szCs w:val="24"/>
        </w:rPr>
        <w:t xml:space="preserve"> de confer</w:t>
      </w:r>
      <w:r w:rsidR="00C357C9">
        <w:rPr>
          <w:rFonts w:asciiTheme="minorHAnsi" w:hAnsiTheme="minorHAnsi"/>
          <w:szCs w:val="24"/>
        </w:rPr>
        <w:t xml:space="preserve">encias </w:t>
      </w:r>
      <w:r w:rsidR="00411A16">
        <w:rPr>
          <w:rFonts w:asciiTheme="minorHAnsi" w:hAnsiTheme="minorHAnsi"/>
          <w:szCs w:val="24"/>
        </w:rPr>
        <w:t xml:space="preserve">que serán </w:t>
      </w:r>
      <w:r w:rsidR="00C357C9">
        <w:rPr>
          <w:rFonts w:asciiTheme="minorHAnsi" w:hAnsiTheme="minorHAnsi"/>
          <w:szCs w:val="24"/>
        </w:rPr>
        <w:t>impartidas por autores</w:t>
      </w:r>
      <w:r w:rsidR="00F52C2D">
        <w:rPr>
          <w:rFonts w:asciiTheme="minorHAnsi" w:hAnsiTheme="minorHAnsi"/>
          <w:szCs w:val="24"/>
        </w:rPr>
        <w:t xml:space="preserve"> de reconocido p</w:t>
      </w:r>
      <w:r w:rsidR="00323A26">
        <w:rPr>
          <w:rFonts w:asciiTheme="minorHAnsi" w:hAnsiTheme="minorHAnsi"/>
          <w:szCs w:val="24"/>
        </w:rPr>
        <w:t>restigio</w:t>
      </w:r>
      <w:r w:rsidR="0028308C">
        <w:rPr>
          <w:rFonts w:asciiTheme="minorHAnsi" w:hAnsiTheme="minorHAnsi"/>
          <w:szCs w:val="24"/>
        </w:rPr>
        <w:t>,</w:t>
      </w:r>
      <w:r w:rsidR="00030AA0">
        <w:rPr>
          <w:rFonts w:asciiTheme="minorHAnsi" w:hAnsiTheme="minorHAnsi"/>
          <w:szCs w:val="24"/>
        </w:rPr>
        <w:t xml:space="preserve"> donde</w:t>
      </w:r>
      <w:r w:rsidR="00323A26">
        <w:rPr>
          <w:rFonts w:asciiTheme="minorHAnsi" w:hAnsiTheme="minorHAnsi"/>
          <w:szCs w:val="24"/>
        </w:rPr>
        <w:t xml:space="preserve"> </w:t>
      </w:r>
      <w:r w:rsidR="00030AA0">
        <w:rPr>
          <w:rFonts w:asciiTheme="minorHAnsi" w:hAnsiTheme="minorHAnsi"/>
          <w:szCs w:val="24"/>
        </w:rPr>
        <w:t xml:space="preserve">se </w:t>
      </w:r>
      <w:r w:rsidR="00323A26">
        <w:rPr>
          <w:rFonts w:asciiTheme="minorHAnsi" w:hAnsiTheme="minorHAnsi"/>
          <w:szCs w:val="24"/>
        </w:rPr>
        <w:t>explicar</w:t>
      </w:r>
      <w:r w:rsidR="00030AA0">
        <w:rPr>
          <w:rFonts w:asciiTheme="minorHAnsi" w:hAnsiTheme="minorHAnsi"/>
          <w:szCs w:val="24"/>
        </w:rPr>
        <w:t>á</w:t>
      </w:r>
      <w:r w:rsidR="008D4563">
        <w:rPr>
          <w:rFonts w:asciiTheme="minorHAnsi" w:hAnsiTheme="minorHAnsi"/>
          <w:szCs w:val="24"/>
        </w:rPr>
        <w:t xml:space="preserve"> un episodio</w:t>
      </w:r>
      <w:r w:rsidR="00F52C2D">
        <w:rPr>
          <w:rFonts w:asciiTheme="minorHAnsi" w:hAnsiTheme="minorHAnsi"/>
          <w:szCs w:val="24"/>
        </w:rPr>
        <w:t xml:space="preserve"> de la his</w:t>
      </w:r>
      <w:r w:rsidR="003D5FDB">
        <w:rPr>
          <w:rFonts w:asciiTheme="minorHAnsi" w:hAnsiTheme="minorHAnsi"/>
          <w:szCs w:val="24"/>
        </w:rPr>
        <w:t xml:space="preserve">toria de </w:t>
      </w:r>
      <w:r w:rsidR="00323A26">
        <w:rPr>
          <w:rFonts w:asciiTheme="minorHAnsi" w:hAnsiTheme="minorHAnsi"/>
          <w:szCs w:val="24"/>
        </w:rPr>
        <w:t>España</w:t>
      </w:r>
      <w:r w:rsidR="0028308C">
        <w:rPr>
          <w:rFonts w:asciiTheme="minorHAnsi" w:hAnsiTheme="minorHAnsi"/>
          <w:szCs w:val="24"/>
        </w:rPr>
        <w:t>,</w:t>
      </w:r>
      <w:r w:rsidR="00323A26">
        <w:rPr>
          <w:rFonts w:asciiTheme="minorHAnsi" w:hAnsiTheme="minorHAnsi"/>
          <w:szCs w:val="24"/>
        </w:rPr>
        <w:t xml:space="preserve"> </w:t>
      </w:r>
      <w:r w:rsidR="003D5FDB">
        <w:rPr>
          <w:rFonts w:asciiTheme="minorHAnsi" w:hAnsiTheme="minorHAnsi"/>
          <w:szCs w:val="24"/>
        </w:rPr>
        <w:t>basándose</w:t>
      </w:r>
      <w:r w:rsidR="0028308C">
        <w:rPr>
          <w:rFonts w:asciiTheme="minorHAnsi" w:hAnsiTheme="minorHAnsi"/>
          <w:szCs w:val="24"/>
        </w:rPr>
        <w:t xml:space="preserve"> en</w:t>
      </w:r>
      <w:r w:rsidR="00F52C2D">
        <w:rPr>
          <w:rFonts w:asciiTheme="minorHAnsi" w:hAnsiTheme="minorHAnsi"/>
          <w:szCs w:val="24"/>
        </w:rPr>
        <w:t xml:space="preserve"> obra</w:t>
      </w:r>
      <w:r w:rsidR="003D5FDB">
        <w:rPr>
          <w:rFonts w:asciiTheme="minorHAnsi" w:hAnsiTheme="minorHAnsi"/>
          <w:szCs w:val="24"/>
        </w:rPr>
        <w:t>s pictó</w:t>
      </w:r>
      <w:r w:rsidR="00F52C2D">
        <w:rPr>
          <w:rFonts w:asciiTheme="minorHAnsi" w:hAnsiTheme="minorHAnsi"/>
          <w:szCs w:val="24"/>
        </w:rPr>
        <w:t>rica</w:t>
      </w:r>
      <w:r w:rsidR="003D5FDB">
        <w:rPr>
          <w:rFonts w:asciiTheme="minorHAnsi" w:hAnsiTheme="minorHAnsi"/>
          <w:szCs w:val="24"/>
        </w:rPr>
        <w:t>s que atesora</w:t>
      </w:r>
      <w:r w:rsidR="00F52C2D">
        <w:rPr>
          <w:rFonts w:asciiTheme="minorHAnsi" w:hAnsiTheme="minorHAnsi"/>
          <w:szCs w:val="24"/>
        </w:rPr>
        <w:t xml:space="preserve"> la Cámara </w:t>
      </w:r>
      <w:r w:rsidR="00030AA0">
        <w:rPr>
          <w:rFonts w:asciiTheme="minorHAnsi" w:hAnsiTheme="minorHAnsi"/>
          <w:szCs w:val="24"/>
        </w:rPr>
        <w:t>A</w:t>
      </w:r>
      <w:r w:rsidR="00F52C2D">
        <w:rPr>
          <w:rFonts w:asciiTheme="minorHAnsi" w:hAnsiTheme="minorHAnsi"/>
          <w:szCs w:val="24"/>
        </w:rPr>
        <w:t>lta.</w:t>
      </w:r>
    </w:p>
    <w:p w:rsidR="00B947A3" w:rsidRDefault="00B947A3" w:rsidP="00030AA0">
      <w:pPr>
        <w:spacing w:before="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 Asociación de Escritores con la Historia, cuyo presidente es el periodista y escritor Antonio Pérez Henares, está </w:t>
      </w:r>
      <w:r w:rsidRPr="004A16DE">
        <w:rPr>
          <w:rFonts w:asciiTheme="minorHAnsi" w:hAnsiTheme="minorHAnsi"/>
          <w:szCs w:val="24"/>
        </w:rPr>
        <w:t xml:space="preserve">formada por más de un treintena de autores que cultivan </w:t>
      </w:r>
      <w:r>
        <w:rPr>
          <w:rFonts w:asciiTheme="minorHAnsi" w:hAnsiTheme="minorHAnsi"/>
          <w:szCs w:val="24"/>
        </w:rPr>
        <w:t>el género narrativo histórico</w:t>
      </w:r>
      <w:r w:rsidR="004E67B2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</w:t>
      </w:r>
      <w:r w:rsidRPr="004A16DE">
        <w:rPr>
          <w:rFonts w:asciiTheme="minorHAnsi" w:hAnsiTheme="minorHAnsi"/>
          <w:szCs w:val="24"/>
        </w:rPr>
        <w:t>y por algunos de lo</w:t>
      </w:r>
      <w:r>
        <w:rPr>
          <w:rFonts w:asciiTheme="minorHAnsi" w:hAnsiTheme="minorHAnsi"/>
          <w:szCs w:val="24"/>
        </w:rPr>
        <w:t>s</w:t>
      </w:r>
      <w:r w:rsidR="00C357C9">
        <w:rPr>
          <w:rFonts w:asciiTheme="minorHAnsi" w:hAnsiTheme="minorHAnsi"/>
          <w:szCs w:val="24"/>
        </w:rPr>
        <w:t xml:space="preserve"> historiadores más reconocidos</w:t>
      </w:r>
      <w:r w:rsidR="004E67B2">
        <w:rPr>
          <w:rFonts w:asciiTheme="minorHAnsi" w:hAnsiTheme="minorHAnsi"/>
          <w:szCs w:val="24"/>
        </w:rPr>
        <w:t>, los cuales</w:t>
      </w:r>
      <w:r w:rsidR="00C357C9">
        <w:rPr>
          <w:rFonts w:asciiTheme="minorHAnsi" w:hAnsiTheme="minorHAnsi"/>
          <w:szCs w:val="24"/>
        </w:rPr>
        <w:t xml:space="preserve"> glosará</w:t>
      </w:r>
      <w:r>
        <w:rPr>
          <w:rFonts w:asciiTheme="minorHAnsi" w:hAnsiTheme="minorHAnsi"/>
          <w:szCs w:val="24"/>
        </w:rPr>
        <w:t>n</w:t>
      </w:r>
      <w:r w:rsidR="00C357C9">
        <w:rPr>
          <w:rFonts w:asciiTheme="minorHAnsi" w:hAnsiTheme="minorHAnsi"/>
          <w:szCs w:val="24"/>
        </w:rPr>
        <w:t>,</w:t>
      </w:r>
      <w:r w:rsidR="008D4563">
        <w:rPr>
          <w:rFonts w:asciiTheme="minorHAnsi" w:hAnsiTheme="minorHAnsi"/>
          <w:szCs w:val="24"/>
        </w:rPr>
        <w:t xml:space="preserve"> no solo la escena</w:t>
      </w:r>
      <w:r w:rsidR="004E67B2">
        <w:rPr>
          <w:rFonts w:asciiTheme="minorHAnsi" w:hAnsiTheme="minorHAnsi"/>
          <w:szCs w:val="24"/>
        </w:rPr>
        <w:t xml:space="preserve"> del cuadro</w:t>
      </w:r>
      <w:r w:rsidRPr="004A16DE">
        <w:rPr>
          <w:rFonts w:asciiTheme="minorHAnsi" w:hAnsiTheme="minorHAnsi"/>
          <w:szCs w:val="24"/>
        </w:rPr>
        <w:t>, sino su época, y trascendencia</w:t>
      </w:r>
      <w:r>
        <w:rPr>
          <w:rFonts w:asciiTheme="minorHAnsi" w:hAnsiTheme="minorHAnsi"/>
          <w:szCs w:val="24"/>
        </w:rPr>
        <w:t xml:space="preserve">. </w:t>
      </w:r>
    </w:p>
    <w:p w:rsidR="00B947A3" w:rsidRDefault="00B947A3" w:rsidP="00030AA0">
      <w:pPr>
        <w:spacing w:before="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 presidente del Senado, Pío García-Escudero</w:t>
      </w:r>
      <w:r w:rsidR="00BA1D8A">
        <w:rPr>
          <w:rFonts w:asciiTheme="minorHAnsi" w:hAnsiTheme="minorHAnsi"/>
          <w:szCs w:val="24"/>
        </w:rPr>
        <w:t>, inaugurará estas jornadas el martes 26</w:t>
      </w:r>
      <w:r w:rsidR="00411A16">
        <w:rPr>
          <w:rFonts w:asciiTheme="minorHAnsi" w:hAnsiTheme="minorHAnsi"/>
          <w:szCs w:val="24"/>
        </w:rPr>
        <w:t xml:space="preserve"> de febrero</w:t>
      </w:r>
      <w:r w:rsidR="00BA1D8A">
        <w:rPr>
          <w:rFonts w:asciiTheme="minorHAnsi" w:hAnsiTheme="minorHAnsi"/>
          <w:szCs w:val="24"/>
        </w:rPr>
        <w:t xml:space="preserve">, dando la </w:t>
      </w:r>
      <w:r w:rsidR="00C14247">
        <w:rPr>
          <w:rFonts w:asciiTheme="minorHAnsi" w:hAnsiTheme="minorHAnsi"/>
          <w:szCs w:val="24"/>
        </w:rPr>
        <w:t>palabra al primer escritor</w:t>
      </w:r>
      <w:r w:rsidR="00BA1D8A">
        <w:rPr>
          <w:rFonts w:asciiTheme="minorHAnsi" w:hAnsiTheme="minorHAnsi"/>
          <w:szCs w:val="24"/>
        </w:rPr>
        <w:t>, José</w:t>
      </w:r>
      <w:r w:rsidR="00BA1D8A" w:rsidRPr="004A16DE">
        <w:rPr>
          <w:rFonts w:asciiTheme="minorHAnsi" w:hAnsiTheme="minorHAnsi"/>
          <w:szCs w:val="24"/>
        </w:rPr>
        <w:t xml:space="preserve"> Calvo Poyato</w:t>
      </w:r>
      <w:r w:rsidR="00BA1D8A">
        <w:rPr>
          <w:rFonts w:asciiTheme="minorHAnsi" w:hAnsiTheme="minorHAnsi"/>
          <w:szCs w:val="24"/>
        </w:rPr>
        <w:t>,</w:t>
      </w:r>
      <w:r w:rsidR="00BA1D8A" w:rsidRPr="004A16DE">
        <w:rPr>
          <w:rFonts w:asciiTheme="minorHAnsi" w:hAnsiTheme="minorHAnsi"/>
          <w:szCs w:val="24"/>
        </w:rPr>
        <w:t xml:space="preserve"> autor</w:t>
      </w:r>
      <w:r w:rsidR="00C14247">
        <w:rPr>
          <w:rFonts w:asciiTheme="minorHAnsi" w:hAnsiTheme="minorHAnsi"/>
          <w:szCs w:val="24"/>
        </w:rPr>
        <w:t>, entre otros libros,</w:t>
      </w:r>
      <w:r w:rsidR="00BA1D8A" w:rsidRPr="004A16DE">
        <w:rPr>
          <w:rFonts w:asciiTheme="minorHAnsi" w:hAnsiTheme="minorHAnsi"/>
          <w:szCs w:val="24"/>
        </w:rPr>
        <w:t xml:space="preserve"> de “El último tesoro de los visigodos”</w:t>
      </w:r>
      <w:r w:rsidR="00C14247">
        <w:rPr>
          <w:rFonts w:asciiTheme="minorHAnsi" w:hAnsiTheme="minorHAnsi"/>
          <w:szCs w:val="24"/>
        </w:rPr>
        <w:t>. Su conferencia</w:t>
      </w:r>
      <w:r w:rsidR="00BA1D8A">
        <w:rPr>
          <w:rFonts w:asciiTheme="minorHAnsi" w:hAnsiTheme="minorHAnsi"/>
          <w:szCs w:val="24"/>
        </w:rPr>
        <w:t xml:space="preserve"> versará sobre</w:t>
      </w:r>
      <w:r w:rsidR="00BA1D8A" w:rsidRPr="004A16DE">
        <w:rPr>
          <w:rFonts w:asciiTheme="minorHAnsi" w:hAnsiTheme="minorHAnsi"/>
          <w:szCs w:val="24"/>
        </w:rPr>
        <w:t xml:space="preserve"> el cuadro “La conversión de Recaredo” del pintor A. Mu</w:t>
      </w:r>
      <w:r w:rsidR="00BA1D8A">
        <w:rPr>
          <w:rFonts w:asciiTheme="minorHAnsi" w:hAnsiTheme="minorHAnsi"/>
          <w:szCs w:val="24"/>
        </w:rPr>
        <w:t>ñoz Degraín</w:t>
      </w:r>
      <w:r w:rsidR="00942709">
        <w:rPr>
          <w:rFonts w:asciiTheme="minorHAnsi" w:hAnsiTheme="minorHAnsi"/>
          <w:szCs w:val="24"/>
        </w:rPr>
        <w:t xml:space="preserve">. Estos </w:t>
      </w:r>
      <w:r w:rsidR="00BA1D8A" w:rsidRPr="004A16DE">
        <w:rPr>
          <w:rFonts w:asciiTheme="minorHAnsi" w:hAnsiTheme="minorHAnsi"/>
          <w:szCs w:val="24"/>
        </w:rPr>
        <w:t>encuentros estarán abiertos al público hasta completar el aforo de la s</w:t>
      </w:r>
      <w:r w:rsidR="00942709">
        <w:rPr>
          <w:rFonts w:asciiTheme="minorHAnsi" w:hAnsiTheme="minorHAnsi"/>
          <w:szCs w:val="24"/>
        </w:rPr>
        <w:t>ala, y c</w:t>
      </w:r>
      <w:r w:rsidR="00BA1D8A">
        <w:rPr>
          <w:rFonts w:asciiTheme="minorHAnsi" w:hAnsiTheme="minorHAnsi"/>
          <w:szCs w:val="24"/>
        </w:rPr>
        <w:t>ada autor será presentado</w:t>
      </w:r>
      <w:r w:rsidR="00BA1D8A" w:rsidRPr="004A16DE">
        <w:rPr>
          <w:rFonts w:asciiTheme="minorHAnsi" w:hAnsiTheme="minorHAnsi"/>
          <w:szCs w:val="24"/>
        </w:rPr>
        <w:t xml:space="preserve"> por un senador</w:t>
      </w:r>
      <w:r w:rsidR="00BA1D8A">
        <w:rPr>
          <w:rFonts w:asciiTheme="minorHAnsi" w:hAnsiTheme="minorHAnsi"/>
          <w:szCs w:val="24"/>
        </w:rPr>
        <w:t>.</w:t>
      </w:r>
    </w:p>
    <w:p w:rsidR="00411A16" w:rsidRDefault="00411A16" w:rsidP="00030AA0">
      <w:pPr>
        <w:spacing w:before="0" w:after="120"/>
        <w:rPr>
          <w:rFonts w:asciiTheme="minorHAnsi" w:hAnsiTheme="minorHAnsi"/>
          <w:szCs w:val="24"/>
        </w:rPr>
      </w:pPr>
      <w:r w:rsidRPr="004A16DE">
        <w:rPr>
          <w:rFonts w:asciiTheme="minorHAnsi" w:hAnsiTheme="minorHAnsi"/>
          <w:szCs w:val="24"/>
        </w:rPr>
        <w:t>El salón de Pasos Perdidos de la Cámara</w:t>
      </w:r>
      <w:r>
        <w:rPr>
          <w:rFonts w:asciiTheme="minorHAnsi" w:hAnsiTheme="minorHAnsi"/>
          <w:szCs w:val="24"/>
        </w:rPr>
        <w:t xml:space="preserve"> </w:t>
      </w:r>
      <w:r w:rsidRPr="004A16DE">
        <w:rPr>
          <w:rFonts w:asciiTheme="minorHAnsi" w:hAnsiTheme="minorHAnsi"/>
          <w:szCs w:val="24"/>
        </w:rPr>
        <w:t>será el</w:t>
      </w:r>
      <w:r>
        <w:rPr>
          <w:rFonts w:asciiTheme="minorHAnsi" w:hAnsiTheme="minorHAnsi"/>
          <w:szCs w:val="24"/>
        </w:rPr>
        <w:t xml:space="preserve"> lugar donde se </w:t>
      </w:r>
      <w:r w:rsidR="006D314C">
        <w:rPr>
          <w:rFonts w:asciiTheme="minorHAnsi" w:hAnsiTheme="minorHAnsi"/>
          <w:szCs w:val="24"/>
        </w:rPr>
        <w:t>desarrollen dichas conferencias, abiertas al público hasta completar aforo,</w:t>
      </w:r>
      <w:r>
        <w:rPr>
          <w:rFonts w:asciiTheme="minorHAnsi" w:hAnsiTheme="minorHAnsi"/>
          <w:szCs w:val="24"/>
        </w:rPr>
        <w:t xml:space="preserve"> y </w:t>
      </w:r>
      <w:r w:rsidR="006D314C">
        <w:rPr>
          <w:rFonts w:asciiTheme="minorHAnsi" w:hAnsiTheme="minorHAnsi"/>
          <w:szCs w:val="24"/>
        </w:rPr>
        <w:t xml:space="preserve">que </w:t>
      </w:r>
      <w:r>
        <w:rPr>
          <w:rFonts w:asciiTheme="minorHAnsi" w:hAnsiTheme="minorHAnsi"/>
          <w:szCs w:val="24"/>
        </w:rPr>
        <w:t>p</w:t>
      </w:r>
      <w:r w:rsidRPr="004A16DE">
        <w:rPr>
          <w:rFonts w:asciiTheme="minorHAnsi" w:hAnsiTheme="minorHAnsi"/>
          <w:szCs w:val="24"/>
        </w:rPr>
        <w:t xml:space="preserve">ara llegar al </w:t>
      </w:r>
      <w:r>
        <w:rPr>
          <w:rFonts w:asciiTheme="minorHAnsi" w:hAnsiTheme="minorHAnsi"/>
          <w:szCs w:val="24"/>
        </w:rPr>
        <w:t>mayor número posible de ciudadanos</w:t>
      </w:r>
      <w:r w:rsidRPr="004A16DE">
        <w:rPr>
          <w:rFonts w:asciiTheme="minorHAnsi" w:hAnsiTheme="minorHAnsi"/>
          <w:szCs w:val="24"/>
        </w:rPr>
        <w:t>,</w:t>
      </w:r>
      <w:r w:rsidRPr="00030AA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se emitirán</w:t>
      </w:r>
      <w:r w:rsidR="009B7755">
        <w:rPr>
          <w:rFonts w:asciiTheme="minorHAnsi" w:hAnsiTheme="minorHAnsi"/>
          <w:szCs w:val="24"/>
        </w:rPr>
        <w:t xml:space="preserve"> en directo</w:t>
      </w:r>
      <w:r w:rsidRPr="004A16DE">
        <w:rPr>
          <w:rFonts w:asciiTheme="minorHAnsi" w:hAnsiTheme="minorHAnsi"/>
          <w:szCs w:val="24"/>
        </w:rPr>
        <w:t xml:space="preserve"> por </w:t>
      </w:r>
      <w:r w:rsidR="009B7755">
        <w:rPr>
          <w:rFonts w:asciiTheme="minorHAnsi" w:hAnsiTheme="minorHAnsi"/>
          <w:szCs w:val="24"/>
        </w:rPr>
        <w:t xml:space="preserve">la web de la Cámara, por </w:t>
      </w:r>
      <w:r w:rsidRPr="004A16DE">
        <w:rPr>
          <w:rFonts w:asciiTheme="minorHAnsi" w:hAnsiTheme="minorHAnsi"/>
          <w:szCs w:val="24"/>
        </w:rPr>
        <w:t xml:space="preserve">streaming y estarán disponibles en el </w:t>
      </w:r>
      <w:r>
        <w:rPr>
          <w:rFonts w:asciiTheme="minorHAnsi" w:hAnsiTheme="minorHAnsi"/>
          <w:szCs w:val="24"/>
        </w:rPr>
        <w:t xml:space="preserve">canal de </w:t>
      </w:r>
      <w:r w:rsidRPr="004A16DE">
        <w:rPr>
          <w:rFonts w:asciiTheme="minorHAnsi" w:hAnsiTheme="minorHAnsi"/>
          <w:szCs w:val="24"/>
        </w:rPr>
        <w:t>Youtube del Senado.</w:t>
      </w:r>
    </w:p>
    <w:p w:rsidR="004A16DE" w:rsidRPr="004A16DE" w:rsidRDefault="00601AD7" w:rsidP="004A16DE">
      <w:pPr>
        <w:spacing w:before="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="00863853">
        <w:rPr>
          <w:rFonts w:asciiTheme="minorHAnsi" w:hAnsiTheme="minorHAnsi"/>
          <w:szCs w:val="24"/>
        </w:rPr>
        <w:t xml:space="preserve">utores y </w:t>
      </w:r>
      <w:r w:rsidR="004A16DE" w:rsidRPr="004A16DE">
        <w:rPr>
          <w:rFonts w:asciiTheme="minorHAnsi" w:hAnsiTheme="minorHAnsi"/>
          <w:szCs w:val="24"/>
        </w:rPr>
        <w:t xml:space="preserve">cuadros del Senado </w:t>
      </w:r>
      <w:r>
        <w:rPr>
          <w:rFonts w:asciiTheme="minorHAnsi" w:hAnsiTheme="minorHAnsi"/>
          <w:szCs w:val="24"/>
        </w:rPr>
        <w:t xml:space="preserve">seleccionados para realizar este primer ciclo de </w:t>
      </w:r>
      <w:r w:rsidR="00323A26">
        <w:rPr>
          <w:rFonts w:asciiTheme="minorHAnsi" w:hAnsiTheme="minorHAnsi"/>
          <w:szCs w:val="24"/>
        </w:rPr>
        <w:t xml:space="preserve"> jornadas de difusión cultural</w:t>
      </w:r>
      <w:r w:rsidR="00863853">
        <w:rPr>
          <w:rFonts w:asciiTheme="minorHAnsi" w:hAnsiTheme="minorHAnsi"/>
          <w:szCs w:val="24"/>
        </w:rPr>
        <w:t>: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José Calvo Poyato. Cuadro: </w:t>
      </w:r>
      <w:r w:rsidR="004A16DE" w:rsidRPr="004A16DE">
        <w:rPr>
          <w:rFonts w:asciiTheme="minorHAnsi" w:hAnsiTheme="minorHAnsi"/>
          <w:szCs w:val="24"/>
        </w:rPr>
        <w:t>"La Conversión</w:t>
      </w:r>
      <w:r w:rsidR="00086CA7">
        <w:rPr>
          <w:rFonts w:asciiTheme="minorHAnsi" w:hAnsiTheme="minorHAnsi"/>
          <w:szCs w:val="24"/>
        </w:rPr>
        <w:t xml:space="preserve"> de Recaredo" de A. Muñoz Degrai</w:t>
      </w:r>
      <w:r w:rsidR="004A16DE" w:rsidRPr="004A16DE">
        <w:rPr>
          <w:rFonts w:asciiTheme="minorHAnsi" w:hAnsiTheme="minorHAnsi"/>
          <w:szCs w:val="24"/>
        </w:rPr>
        <w:t>n</w:t>
      </w:r>
      <w:r w:rsidR="00323A26">
        <w:rPr>
          <w:rFonts w:asciiTheme="minorHAnsi" w:hAnsiTheme="minorHAnsi"/>
          <w:szCs w:val="24"/>
        </w:rPr>
        <w:t>.</w:t>
      </w:r>
      <w:r w:rsidR="004A16DE" w:rsidRPr="004A16DE">
        <w:rPr>
          <w:rFonts w:asciiTheme="minorHAnsi" w:hAnsiTheme="minorHAnsi"/>
          <w:szCs w:val="24"/>
        </w:rPr>
        <w:t xml:space="preserve"> 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Juan Eslava Galán. Cuadro: </w:t>
      </w:r>
      <w:r w:rsidR="00863853">
        <w:rPr>
          <w:rFonts w:asciiTheme="minorHAnsi" w:hAnsiTheme="minorHAnsi"/>
          <w:szCs w:val="24"/>
        </w:rPr>
        <w:t>"</w:t>
      </w:r>
      <w:r>
        <w:rPr>
          <w:rFonts w:asciiTheme="minorHAnsi" w:hAnsiTheme="minorHAnsi"/>
          <w:szCs w:val="24"/>
        </w:rPr>
        <w:t>Cri</w:t>
      </w:r>
      <w:r w:rsidR="005E21B5">
        <w:rPr>
          <w:rFonts w:asciiTheme="minorHAnsi" w:hAnsiTheme="minorHAnsi"/>
          <w:szCs w:val="24"/>
        </w:rPr>
        <w:t>s</w:t>
      </w:r>
      <w:r>
        <w:rPr>
          <w:rFonts w:asciiTheme="minorHAnsi" w:hAnsiTheme="minorHAnsi"/>
          <w:szCs w:val="24"/>
        </w:rPr>
        <w:t xml:space="preserve">tóbal </w:t>
      </w:r>
      <w:r w:rsidR="00863853">
        <w:rPr>
          <w:rFonts w:asciiTheme="minorHAnsi" w:hAnsiTheme="minorHAnsi"/>
          <w:szCs w:val="24"/>
        </w:rPr>
        <w:t xml:space="preserve">Colón en </w:t>
      </w:r>
      <w:r w:rsidR="00086CA7">
        <w:rPr>
          <w:rFonts w:asciiTheme="minorHAnsi" w:hAnsiTheme="minorHAnsi"/>
          <w:szCs w:val="24"/>
        </w:rPr>
        <w:t>el convento</w:t>
      </w:r>
      <w:r>
        <w:rPr>
          <w:rFonts w:asciiTheme="minorHAnsi" w:hAnsiTheme="minorHAnsi"/>
          <w:szCs w:val="24"/>
        </w:rPr>
        <w:t xml:space="preserve"> de la Rábida" de</w:t>
      </w:r>
      <w:r w:rsidR="004A16DE" w:rsidRPr="004A16DE">
        <w:rPr>
          <w:rFonts w:asciiTheme="minorHAnsi" w:hAnsiTheme="minorHAnsi"/>
          <w:szCs w:val="24"/>
        </w:rPr>
        <w:t xml:space="preserve"> Cano de la Peña. </w:t>
      </w:r>
    </w:p>
    <w:p w:rsidR="004A16DE" w:rsidRPr="004A16DE" w:rsidRDefault="004A16DE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 w:rsidRPr="004A16DE">
        <w:rPr>
          <w:rFonts w:asciiTheme="minorHAnsi" w:hAnsiTheme="minorHAnsi"/>
          <w:szCs w:val="24"/>
        </w:rPr>
        <w:t xml:space="preserve">José </w:t>
      </w:r>
      <w:r w:rsidR="00863853">
        <w:rPr>
          <w:rFonts w:asciiTheme="minorHAnsi" w:hAnsiTheme="minorHAnsi"/>
          <w:szCs w:val="24"/>
        </w:rPr>
        <w:t>Luis Co</w:t>
      </w:r>
      <w:r w:rsidR="00323A26">
        <w:rPr>
          <w:rFonts w:asciiTheme="minorHAnsi" w:hAnsiTheme="minorHAnsi"/>
          <w:szCs w:val="24"/>
        </w:rPr>
        <w:t>rral</w:t>
      </w:r>
      <w:r w:rsidR="00C4454B">
        <w:rPr>
          <w:rFonts w:asciiTheme="minorHAnsi" w:hAnsiTheme="minorHAnsi"/>
          <w:szCs w:val="24"/>
        </w:rPr>
        <w:t xml:space="preserve">. Cuadro: </w:t>
      </w:r>
      <w:r w:rsidR="00086CA7">
        <w:rPr>
          <w:rFonts w:asciiTheme="minorHAnsi" w:hAnsiTheme="minorHAnsi"/>
          <w:szCs w:val="24"/>
        </w:rPr>
        <w:t>"J</w:t>
      </w:r>
      <w:r w:rsidRPr="004A16DE">
        <w:rPr>
          <w:rFonts w:asciiTheme="minorHAnsi" w:hAnsiTheme="minorHAnsi"/>
          <w:szCs w:val="24"/>
        </w:rPr>
        <w:t>u</w:t>
      </w:r>
      <w:r w:rsidR="00863853">
        <w:rPr>
          <w:rFonts w:asciiTheme="minorHAnsi" w:hAnsiTheme="minorHAnsi"/>
          <w:szCs w:val="24"/>
        </w:rPr>
        <w:t>ra</w:t>
      </w:r>
      <w:r w:rsidR="00086CA7">
        <w:rPr>
          <w:rFonts w:asciiTheme="minorHAnsi" w:hAnsiTheme="minorHAnsi"/>
          <w:szCs w:val="24"/>
        </w:rPr>
        <w:t xml:space="preserve"> del rey Alfonso VI en</w:t>
      </w:r>
      <w:r w:rsidR="00863853">
        <w:rPr>
          <w:rFonts w:asciiTheme="minorHAnsi" w:hAnsiTheme="minorHAnsi"/>
          <w:szCs w:val="24"/>
        </w:rPr>
        <w:t xml:space="preserve"> S</w:t>
      </w:r>
      <w:r w:rsidRPr="004A16DE">
        <w:rPr>
          <w:rFonts w:asciiTheme="minorHAnsi" w:hAnsiTheme="minorHAnsi"/>
          <w:szCs w:val="24"/>
        </w:rPr>
        <w:t>anta Gadea" de Marcos Hiráldez</w:t>
      </w:r>
      <w:r w:rsidR="00323A26">
        <w:rPr>
          <w:rFonts w:asciiTheme="minorHAnsi" w:hAnsiTheme="minorHAnsi"/>
          <w:szCs w:val="24"/>
        </w:rPr>
        <w:t>.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Isabel San Sebastián. Cuadro: </w:t>
      </w:r>
      <w:r w:rsidR="00323A26">
        <w:rPr>
          <w:rFonts w:asciiTheme="minorHAnsi" w:hAnsiTheme="minorHAnsi"/>
          <w:szCs w:val="24"/>
        </w:rPr>
        <w:t xml:space="preserve">"La rendición de Granada" de </w:t>
      </w:r>
      <w:r w:rsidR="004A16DE" w:rsidRPr="004A16DE">
        <w:rPr>
          <w:rFonts w:asciiTheme="minorHAnsi" w:hAnsiTheme="minorHAnsi"/>
          <w:szCs w:val="24"/>
        </w:rPr>
        <w:t>F. Pradilla</w:t>
      </w:r>
      <w:r w:rsidR="00323A26">
        <w:rPr>
          <w:rFonts w:asciiTheme="minorHAnsi" w:hAnsiTheme="minorHAnsi"/>
          <w:szCs w:val="24"/>
        </w:rPr>
        <w:t>.</w:t>
      </w:r>
    </w:p>
    <w:p w:rsidR="004A16DE" w:rsidRDefault="00863853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Anton</w:t>
      </w:r>
      <w:r w:rsidR="00C4454B">
        <w:rPr>
          <w:rFonts w:asciiTheme="minorHAnsi" w:hAnsiTheme="minorHAnsi"/>
          <w:szCs w:val="24"/>
        </w:rPr>
        <w:t xml:space="preserve">io Pérez Henares. Cuadro: </w:t>
      </w:r>
      <w:r w:rsidR="004A16DE" w:rsidRPr="004A16DE">
        <w:rPr>
          <w:rFonts w:asciiTheme="minorHAnsi" w:hAnsiTheme="minorHAnsi"/>
          <w:szCs w:val="24"/>
        </w:rPr>
        <w:t>"</w:t>
      </w:r>
      <w:r w:rsidR="001D64A7">
        <w:rPr>
          <w:rFonts w:asciiTheme="minorHAnsi" w:hAnsiTheme="minorHAnsi"/>
          <w:szCs w:val="24"/>
        </w:rPr>
        <w:t>Batalla de las Navas</w:t>
      </w:r>
      <w:r w:rsidR="004A16DE" w:rsidRPr="004A16DE">
        <w:rPr>
          <w:rFonts w:asciiTheme="minorHAnsi" w:hAnsiTheme="minorHAnsi"/>
          <w:szCs w:val="24"/>
        </w:rPr>
        <w:t xml:space="preserve"> d</w:t>
      </w:r>
      <w:r>
        <w:rPr>
          <w:rFonts w:asciiTheme="minorHAnsi" w:hAnsiTheme="minorHAnsi"/>
          <w:szCs w:val="24"/>
        </w:rPr>
        <w:t>e Tolosa" de</w:t>
      </w:r>
      <w:r w:rsidR="001D64A7">
        <w:rPr>
          <w:rFonts w:asciiTheme="minorHAnsi" w:hAnsiTheme="minorHAnsi"/>
          <w:szCs w:val="24"/>
        </w:rPr>
        <w:t xml:space="preserve"> Francisco de Paula Van Halen</w:t>
      </w:r>
    </w:p>
    <w:p w:rsidR="00C4454B" w:rsidRPr="00086CA7" w:rsidRDefault="00C4454B" w:rsidP="00086CA7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 w:rsidRPr="00C4454B">
        <w:rPr>
          <w:rFonts w:asciiTheme="minorHAnsi" w:hAnsiTheme="minorHAnsi"/>
          <w:szCs w:val="24"/>
        </w:rPr>
        <w:t>Almudena de Arteaga. Cuadro: “</w:t>
      </w:r>
      <w:r>
        <w:rPr>
          <w:rFonts w:asciiTheme="minorHAnsi" w:hAnsiTheme="minorHAnsi"/>
          <w:szCs w:val="24"/>
        </w:rPr>
        <w:t xml:space="preserve">Colecta para sepultar </w:t>
      </w:r>
      <w:r w:rsidR="00086CA7">
        <w:rPr>
          <w:rFonts w:asciiTheme="minorHAnsi" w:hAnsiTheme="minorHAnsi"/>
          <w:szCs w:val="24"/>
        </w:rPr>
        <w:t xml:space="preserve">el cadáver de </w:t>
      </w:r>
      <w:r>
        <w:rPr>
          <w:rFonts w:asciiTheme="minorHAnsi" w:hAnsiTheme="minorHAnsi"/>
          <w:szCs w:val="24"/>
        </w:rPr>
        <w:t>Don Álvaro de Luna”, de José María Rodríguez de Losada.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Jesús Sánchez Adalid. Cuadros:</w:t>
      </w:r>
      <w:r w:rsidR="00323A26">
        <w:rPr>
          <w:rFonts w:asciiTheme="minorHAnsi" w:hAnsiTheme="minorHAnsi"/>
          <w:szCs w:val="24"/>
        </w:rPr>
        <w:t xml:space="preserve"> </w:t>
      </w:r>
      <w:r w:rsidR="004A16DE" w:rsidRPr="004A16DE">
        <w:rPr>
          <w:rFonts w:asciiTheme="minorHAnsi" w:hAnsiTheme="minorHAnsi"/>
          <w:szCs w:val="24"/>
        </w:rPr>
        <w:t>"Combate naval de Lepanto" de J</w:t>
      </w:r>
      <w:r w:rsidR="001D64A7">
        <w:rPr>
          <w:rFonts w:asciiTheme="minorHAnsi" w:hAnsiTheme="minorHAnsi"/>
          <w:szCs w:val="24"/>
        </w:rPr>
        <w:t>uan</w:t>
      </w:r>
      <w:r w:rsidR="004A16DE" w:rsidRPr="004A16DE">
        <w:rPr>
          <w:rFonts w:asciiTheme="minorHAnsi" w:hAnsiTheme="minorHAnsi"/>
          <w:szCs w:val="24"/>
        </w:rPr>
        <w:t xml:space="preserve"> Luna y </w:t>
      </w:r>
      <w:r w:rsidR="00863853">
        <w:rPr>
          <w:rFonts w:asciiTheme="minorHAnsi" w:hAnsiTheme="minorHAnsi"/>
          <w:szCs w:val="24"/>
        </w:rPr>
        <w:t>el “R</w:t>
      </w:r>
      <w:r w:rsidR="005E21B5">
        <w:rPr>
          <w:rFonts w:asciiTheme="minorHAnsi" w:hAnsiTheme="minorHAnsi"/>
          <w:szCs w:val="24"/>
        </w:rPr>
        <w:t>etrato de Solimá</w:t>
      </w:r>
      <w:r w:rsidR="004A16DE" w:rsidRPr="004A16DE">
        <w:rPr>
          <w:rFonts w:asciiTheme="minorHAnsi" w:hAnsiTheme="minorHAnsi"/>
          <w:szCs w:val="24"/>
        </w:rPr>
        <w:t>n</w:t>
      </w:r>
      <w:r w:rsidR="00863853">
        <w:rPr>
          <w:rFonts w:asciiTheme="minorHAnsi" w:hAnsiTheme="minorHAnsi"/>
          <w:szCs w:val="24"/>
        </w:rPr>
        <w:t>”</w:t>
      </w:r>
      <w:r w:rsidR="00323A26">
        <w:rPr>
          <w:rFonts w:asciiTheme="minorHAnsi" w:hAnsiTheme="minorHAnsi"/>
          <w:szCs w:val="24"/>
        </w:rPr>
        <w:t>.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Eva Díaz Pérez. Cuadro: </w:t>
      </w:r>
      <w:r w:rsidR="001D64A7">
        <w:rPr>
          <w:rFonts w:asciiTheme="minorHAnsi" w:hAnsiTheme="minorHAnsi"/>
          <w:szCs w:val="24"/>
        </w:rPr>
        <w:t>"E</w:t>
      </w:r>
      <w:r w:rsidR="004A16DE" w:rsidRPr="004A16DE">
        <w:rPr>
          <w:rFonts w:asciiTheme="minorHAnsi" w:hAnsiTheme="minorHAnsi"/>
          <w:szCs w:val="24"/>
        </w:rPr>
        <w:t>ntrada de Ro</w:t>
      </w:r>
      <w:r w:rsidR="00863853">
        <w:rPr>
          <w:rFonts w:asciiTheme="minorHAnsi" w:hAnsiTheme="minorHAnsi"/>
          <w:szCs w:val="24"/>
        </w:rPr>
        <w:t>ger de Flor en Constanti</w:t>
      </w:r>
      <w:r>
        <w:rPr>
          <w:rFonts w:asciiTheme="minorHAnsi" w:hAnsiTheme="minorHAnsi"/>
          <w:szCs w:val="24"/>
        </w:rPr>
        <w:t>nopla" de</w:t>
      </w:r>
      <w:r w:rsidR="00863853">
        <w:rPr>
          <w:rFonts w:asciiTheme="minorHAnsi" w:hAnsiTheme="minorHAnsi"/>
          <w:szCs w:val="24"/>
        </w:rPr>
        <w:t xml:space="preserve"> </w:t>
      </w:r>
      <w:r w:rsidR="004A16DE" w:rsidRPr="004A16DE">
        <w:rPr>
          <w:rFonts w:asciiTheme="minorHAnsi" w:hAnsiTheme="minorHAnsi"/>
          <w:szCs w:val="24"/>
        </w:rPr>
        <w:t>J. Moreno Carbonero</w:t>
      </w:r>
      <w:r w:rsidR="00323A26">
        <w:rPr>
          <w:rFonts w:asciiTheme="minorHAnsi" w:hAnsiTheme="minorHAnsi"/>
          <w:szCs w:val="24"/>
        </w:rPr>
        <w:t>.</w:t>
      </w:r>
    </w:p>
    <w:p w:rsidR="004A16DE" w:rsidRPr="004A16DE" w:rsidRDefault="00C4454B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Marí</w:t>
      </w:r>
      <w:r w:rsidR="00863853">
        <w:rPr>
          <w:rFonts w:asciiTheme="minorHAnsi" w:hAnsiTheme="minorHAnsi"/>
          <w:szCs w:val="24"/>
        </w:rPr>
        <w:t>a Vila San Juan</w:t>
      </w:r>
      <w:r>
        <w:rPr>
          <w:rFonts w:asciiTheme="minorHAnsi" w:hAnsiTheme="minorHAnsi"/>
          <w:szCs w:val="24"/>
        </w:rPr>
        <w:t>. Cuadro</w:t>
      </w:r>
      <w:r w:rsidR="004A16DE" w:rsidRPr="004A16DE">
        <w:rPr>
          <w:rFonts w:asciiTheme="minorHAnsi" w:hAnsiTheme="minorHAnsi"/>
          <w:szCs w:val="24"/>
        </w:rPr>
        <w:t>: "</w:t>
      </w:r>
      <w:r w:rsidR="001D64A7">
        <w:rPr>
          <w:rFonts w:asciiTheme="minorHAnsi" w:hAnsiTheme="minorHAnsi"/>
          <w:szCs w:val="24"/>
        </w:rPr>
        <w:t>El cardenal Jiménez de Cisneros l</w:t>
      </w:r>
      <w:r w:rsidR="004A16DE" w:rsidRPr="004A16DE">
        <w:rPr>
          <w:rFonts w:asciiTheme="minorHAnsi" w:hAnsiTheme="minorHAnsi"/>
          <w:szCs w:val="24"/>
        </w:rPr>
        <w:t>i</w:t>
      </w:r>
      <w:r w:rsidR="001D64A7">
        <w:rPr>
          <w:rFonts w:asciiTheme="minorHAnsi" w:hAnsiTheme="minorHAnsi"/>
          <w:szCs w:val="24"/>
        </w:rPr>
        <w:t>berando a los cautivos de Orá</w:t>
      </w:r>
      <w:r w:rsidR="00863853">
        <w:rPr>
          <w:rFonts w:asciiTheme="minorHAnsi" w:hAnsiTheme="minorHAnsi"/>
          <w:szCs w:val="24"/>
        </w:rPr>
        <w:t>n" d</w:t>
      </w:r>
      <w:r w:rsidR="004A16DE" w:rsidRPr="004A16DE">
        <w:rPr>
          <w:rFonts w:asciiTheme="minorHAnsi" w:hAnsiTheme="minorHAnsi"/>
          <w:szCs w:val="24"/>
        </w:rPr>
        <w:t>e Francisco Jover</w:t>
      </w:r>
      <w:r w:rsidR="00323A26">
        <w:rPr>
          <w:rFonts w:asciiTheme="minorHAnsi" w:hAnsiTheme="minorHAnsi"/>
          <w:szCs w:val="24"/>
        </w:rPr>
        <w:t>.</w:t>
      </w:r>
    </w:p>
    <w:p w:rsidR="004A16DE" w:rsidRDefault="001D64A7" w:rsidP="00323A26">
      <w:pPr>
        <w:pStyle w:val="Prrafodelista"/>
        <w:numPr>
          <w:ilvl w:val="0"/>
          <w:numId w:val="17"/>
        </w:numPr>
        <w:spacing w:before="0" w:after="120"/>
        <w:ind w:left="567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Emilio Lara</w:t>
      </w:r>
      <w:r w:rsidR="00C4454B">
        <w:rPr>
          <w:rFonts w:asciiTheme="minorHAnsi" w:hAnsiTheme="minorHAnsi"/>
          <w:szCs w:val="24"/>
        </w:rPr>
        <w:t xml:space="preserve">. Cuadro: </w:t>
      </w:r>
      <w:r>
        <w:rPr>
          <w:rFonts w:asciiTheme="minorHAnsi" w:hAnsiTheme="minorHAnsi"/>
          <w:szCs w:val="24"/>
        </w:rPr>
        <w:t>"</w:t>
      </w:r>
      <w:r w:rsidR="004A16DE" w:rsidRPr="004A16DE">
        <w:rPr>
          <w:rFonts w:asciiTheme="minorHAnsi" w:hAnsiTheme="minorHAnsi"/>
          <w:szCs w:val="24"/>
        </w:rPr>
        <w:t xml:space="preserve">Jura de la Constitución </w:t>
      </w:r>
      <w:r>
        <w:rPr>
          <w:rFonts w:asciiTheme="minorHAnsi" w:hAnsiTheme="minorHAnsi"/>
          <w:szCs w:val="24"/>
        </w:rPr>
        <w:t>por S.M. la R</w:t>
      </w:r>
      <w:r w:rsidR="004A16DE" w:rsidRPr="004A16DE">
        <w:rPr>
          <w:rFonts w:asciiTheme="minorHAnsi" w:hAnsiTheme="minorHAnsi"/>
          <w:szCs w:val="24"/>
        </w:rPr>
        <w:t xml:space="preserve">eina </w:t>
      </w:r>
      <w:r>
        <w:rPr>
          <w:rFonts w:asciiTheme="minorHAnsi" w:hAnsiTheme="minorHAnsi"/>
          <w:szCs w:val="24"/>
        </w:rPr>
        <w:t xml:space="preserve">Regente </w:t>
      </w:r>
      <w:r w:rsidR="00C4454B">
        <w:rPr>
          <w:rFonts w:asciiTheme="minorHAnsi" w:hAnsiTheme="minorHAnsi"/>
          <w:szCs w:val="24"/>
        </w:rPr>
        <w:t xml:space="preserve">Doña </w:t>
      </w:r>
      <w:r>
        <w:rPr>
          <w:rFonts w:asciiTheme="minorHAnsi" w:hAnsiTheme="minorHAnsi"/>
          <w:szCs w:val="24"/>
        </w:rPr>
        <w:t>Marí</w:t>
      </w:r>
      <w:r w:rsidR="004A16DE" w:rsidRPr="004A16DE">
        <w:rPr>
          <w:rFonts w:asciiTheme="minorHAnsi" w:hAnsiTheme="minorHAnsi"/>
          <w:szCs w:val="24"/>
        </w:rPr>
        <w:t>a Cristina" de</w:t>
      </w:r>
      <w:r w:rsidR="00C4454B">
        <w:rPr>
          <w:rFonts w:asciiTheme="minorHAnsi" w:hAnsiTheme="minorHAnsi"/>
          <w:szCs w:val="24"/>
        </w:rPr>
        <w:t xml:space="preserve"> </w:t>
      </w:r>
      <w:r w:rsidR="004A16DE" w:rsidRPr="004A16DE">
        <w:rPr>
          <w:rFonts w:asciiTheme="minorHAnsi" w:hAnsiTheme="minorHAnsi"/>
          <w:szCs w:val="24"/>
        </w:rPr>
        <w:t xml:space="preserve">Joaquín Sorolla. </w:t>
      </w:r>
    </w:p>
    <w:p w:rsidR="009B7755" w:rsidRDefault="009B7755" w:rsidP="009B7755">
      <w:pPr>
        <w:pStyle w:val="Prrafodelista"/>
        <w:spacing w:before="0" w:after="120"/>
        <w:ind w:left="567"/>
        <w:contextualSpacing/>
        <w:rPr>
          <w:rFonts w:asciiTheme="minorHAnsi" w:hAnsiTheme="minorHAnsi"/>
          <w:szCs w:val="24"/>
        </w:rPr>
      </w:pPr>
    </w:p>
    <w:p w:rsidR="00B6245D" w:rsidRPr="00B6245D" w:rsidRDefault="00BB6E36" w:rsidP="009B7755">
      <w:pPr>
        <w:pStyle w:val="Prrafodelista"/>
        <w:spacing w:before="0" w:after="120"/>
        <w:ind w:left="0"/>
        <w:contextualSpacing/>
        <w:rPr>
          <w:rFonts w:asciiTheme="minorHAnsi" w:hAnsiTheme="minorHAnsi"/>
          <w:color w:val="0000FF"/>
          <w:szCs w:val="24"/>
          <w:u w:val="single"/>
        </w:rPr>
      </w:pPr>
      <w:r>
        <w:rPr>
          <w:rFonts w:asciiTheme="minorHAnsi" w:hAnsiTheme="minorHAnsi"/>
          <w:szCs w:val="24"/>
        </w:rPr>
        <w:t>La</w:t>
      </w:r>
      <w:r w:rsidR="00FE7C1D">
        <w:rPr>
          <w:rFonts w:asciiTheme="minorHAnsi" w:hAnsiTheme="minorHAnsi"/>
          <w:szCs w:val="24"/>
        </w:rPr>
        <w:t xml:space="preserve"> solicitud para la</w:t>
      </w:r>
      <w:r>
        <w:rPr>
          <w:rFonts w:asciiTheme="minorHAnsi" w:hAnsiTheme="minorHAnsi"/>
          <w:szCs w:val="24"/>
        </w:rPr>
        <w:t xml:space="preserve"> inscripción</w:t>
      </w:r>
      <w:r w:rsidR="00FF5173">
        <w:rPr>
          <w:rFonts w:asciiTheme="minorHAnsi" w:hAnsiTheme="minorHAnsi"/>
          <w:szCs w:val="24"/>
        </w:rPr>
        <w:t xml:space="preserve"> </w:t>
      </w:r>
      <w:r w:rsidR="009B7755">
        <w:rPr>
          <w:rFonts w:asciiTheme="minorHAnsi" w:hAnsiTheme="minorHAnsi"/>
          <w:szCs w:val="24"/>
        </w:rPr>
        <w:t>gratuita</w:t>
      </w:r>
      <w:r w:rsidR="00FE7C1D">
        <w:rPr>
          <w:rFonts w:asciiTheme="minorHAnsi" w:hAnsiTheme="minorHAnsi"/>
          <w:szCs w:val="24"/>
        </w:rPr>
        <w:t xml:space="preserve"> para asistir a cada  conferencia  se tiene que hacer rellenando el </w:t>
      </w:r>
      <w:r w:rsidR="00A3472F">
        <w:rPr>
          <w:rFonts w:asciiTheme="minorHAnsi" w:hAnsiTheme="minorHAnsi"/>
          <w:szCs w:val="24"/>
        </w:rPr>
        <w:t xml:space="preserve"> </w:t>
      </w:r>
      <w:hyperlink r:id="rId9" w:history="1">
        <w:r w:rsidR="00A3472F" w:rsidRPr="0077285A">
          <w:rPr>
            <w:rStyle w:val="Hipervnculo"/>
            <w:rFonts w:asciiTheme="minorHAnsi" w:hAnsiTheme="minorHAnsi"/>
            <w:szCs w:val="24"/>
          </w:rPr>
          <w:t>siguiente formulario</w:t>
        </w:r>
      </w:hyperlink>
    </w:p>
    <w:p w:rsidR="00B6245D" w:rsidRPr="000D3729" w:rsidRDefault="00B6245D" w:rsidP="00B6245D">
      <w:pPr>
        <w:spacing w:before="100" w:beforeAutospacing="1" w:after="100" w:afterAutospacing="1"/>
        <w:rPr>
          <w:rFonts w:asciiTheme="minorHAnsi" w:hAnsiTheme="minorHAnsi"/>
          <w:bCs/>
        </w:rPr>
      </w:pPr>
      <w:r w:rsidRPr="00B6245D">
        <w:rPr>
          <w:rFonts w:asciiTheme="minorHAnsi" w:hAnsiTheme="minorHAnsi"/>
          <w:bCs/>
        </w:rPr>
        <w:t xml:space="preserve">Los medios de comunicación que quieran </w:t>
      </w:r>
      <w:r w:rsidR="00104A45">
        <w:rPr>
          <w:rFonts w:asciiTheme="minorHAnsi" w:hAnsiTheme="minorHAnsi"/>
          <w:bCs/>
        </w:rPr>
        <w:t xml:space="preserve">cubrir cada </w:t>
      </w:r>
      <w:bookmarkStart w:id="0" w:name="_GoBack"/>
      <w:bookmarkEnd w:id="0"/>
      <w:proofErr w:type="gramStart"/>
      <w:r w:rsidR="000D3729">
        <w:rPr>
          <w:rFonts w:asciiTheme="minorHAnsi" w:hAnsiTheme="minorHAnsi"/>
          <w:bCs/>
        </w:rPr>
        <w:t>conferencias</w:t>
      </w:r>
      <w:proofErr w:type="gramEnd"/>
      <w:r w:rsidRPr="00B6245D">
        <w:rPr>
          <w:rFonts w:asciiTheme="minorHAnsi" w:hAnsiTheme="minorHAnsi"/>
          <w:bCs/>
        </w:rPr>
        <w:t xml:space="preserve"> tendrán que acreditar</w:t>
      </w:r>
      <w:r>
        <w:rPr>
          <w:rFonts w:asciiTheme="minorHAnsi" w:hAnsiTheme="minorHAnsi"/>
          <w:bCs/>
        </w:rPr>
        <w:t xml:space="preserve"> previamente</w:t>
      </w:r>
      <w:r w:rsidRPr="00B6245D">
        <w:rPr>
          <w:rFonts w:asciiTheme="minorHAnsi" w:hAnsiTheme="minorHAnsi"/>
          <w:bCs/>
        </w:rPr>
        <w:t xml:space="preserve"> a sus periodistas en el Senado mediante el</w:t>
      </w:r>
      <w:r w:rsidRPr="00B6245D">
        <w:rPr>
          <w:rFonts w:asciiTheme="minorHAnsi" w:hAnsiTheme="minorHAnsi"/>
        </w:rPr>
        <w:t xml:space="preserve"> </w:t>
      </w:r>
      <w:r w:rsidRPr="00B6245D">
        <w:rPr>
          <w:rFonts w:asciiTheme="minorHAnsi" w:hAnsiTheme="minorHAnsi"/>
          <w:bCs/>
        </w:rPr>
        <w:t xml:space="preserve">envío de un correo corporativo a la siguiente dirección: </w:t>
      </w:r>
      <w:hyperlink r:id="rId10" w:tgtFrame="_blank" w:history="1">
        <w:r w:rsidRPr="000D3729">
          <w:rPr>
            <w:rStyle w:val="Hipervnculo"/>
            <w:rFonts w:asciiTheme="minorHAnsi" w:hAnsiTheme="minorHAnsi"/>
            <w:bCs/>
          </w:rPr>
          <w:t>acreditaciones.prensa@senado.es</w:t>
        </w:r>
      </w:hyperlink>
      <w:r w:rsidRPr="00B6245D">
        <w:rPr>
          <w:rFonts w:asciiTheme="minorHAnsi" w:hAnsiTheme="minorHAnsi"/>
        </w:rPr>
        <w:t xml:space="preserve"> con los siguientes datos:</w:t>
      </w:r>
      <w:r w:rsidRPr="00B6245D">
        <w:rPr>
          <w:rFonts w:asciiTheme="minorHAnsi" w:hAnsiTheme="minorHAnsi"/>
          <w:bCs/>
        </w:rPr>
        <w:t> </w:t>
      </w:r>
    </w:p>
    <w:p w:rsidR="00B6245D" w:rsidRPr="00B6245D" w:rsidRDefault="00B6245D" w:rsidP="00B6245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Theme="minorHAnsi" w:hAnsiTheme="minorHAnsi"/>
        </w:rPr>
      </w:pPr>
      <w:r w:rsidRPr="00B6245D">
        <w:rPr>
          <w:rFonts w:asciiTheme="minorHAnsi" w:hAnsiTheme="minorHAnsi"/>
          <w:bCs/>
        </w:rPr>
        <w:t xml:space="preserve">Nombre del medio de comunicación. </w:t>
      </w:r>
    </w:p>
    <w:p w:rsidR="00B6245D" w:rsidRPr="00B6245D" w:rsidRDefault="00B6245D" w:rsidP="00B6245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Theme="minorHAnsi" w:hAnsiTheme="minorHAnsi"/>
        </w:rPr>
      </w:pPr>
      <w:r w:rsidRPr="00B6245D">
        <w:rPr>
          <w:rFonts w:asciiTheme="minorHAnsi" w:hAnsiTheme="minorHAnsi"/>
          <w:bCs/>
        </w:rPr>
        <w:t>Nombre completo de las personas acreditadas con su n</w:t>
      </w:r>
      <w:r>
        <w:rPr>
          <w:rFonts w:asciiTheme="minorHAnsi" w:hAnsiTheme="minorHAnsi"/>
          <w:bCs/>
        </w:rPr>
        <w:t>úmero de DNI.</w:t>
      </w:r>
      <w:r w:rsidRPr="00B6245D">
        <w:rPr>
          <w:rFonts w:asciiTheme="minorHAnsi" w:hAnsiTheme="minorHAnsi"/>
          <w:bCs/>
        </w:rPr>
        <w:t xml:space="preserve"> </w:t>
      </w:r>
    </w:p>
    <w:p w:rsidR="00B6245D" w:rsidRPr="00B6245D" w:rsidRDefault="00B6245D" w:rsidP="00B6245D">
      <w:pPr>
        <w:numPr>
          <w:ilvl w:val="0"/>
          <w:numId w:val="18"/>
        </w:numPr>
        <w:spacing w:before="100" w:beforeAutospacing="1" w:after="100" w:afterAutospacing="1"/>
        <w:jc w:val="left"/>
        <w:rPr>
          <w:rFonts w:asciiTheme="minorHAnsi" w:hAnsiTheme="minorHAnsi"/>
        </w:rPr>
      </w:pPr>
      <w:r w:rsidRPr="00B6245D">
        <w:rPr>
          <w:rFonts w:asciiTheme="minorHAnsi" w:hAnsiTheme="minorHAnsi"/>
          <w:bCs/>
        </w:rPr>
        <w:t>Acto que desean cubrir. </w:t>
      </w:r>
    </w:p>
    <w:p w:rsidR="00B6245D" w:rsidRPr="00B6245D" w:rsidRDefault="00B6245D" w:rsidP="00B6245D">
      <w:pPr>
        <w:pStyle w:val="Prrafodelista"/>
        <w:spacing w:before="0" w:after="120"/>
        <w:ind w:left="0"/>
        <w:contextualSpacing/>
        <w:rPr>
          <w:rFonts w:asciiTheme="minorHAnsi" w:hAnsiTheme="minorHAnsi"/>
          <w:szCs w:val="24"/>
        </w:rPr>
      </w:pPr>
      <w:r w:rsidRPr="00B6245D">
        <w:rPr>
          <w:rFonts w:asciiTheme="minorHAnsi" w:hAnsiTheme="minorHAnsi"/>
          <w:bCs/>
        </w:rPr>
        <w:t>Los periodistas recogerán su acr</w:t>
      </w:r>
      <w:r w:rsidR="000D3729">
        <w:rPr>
          <w:rFonts w:asciiTheme="minorHAnsi" w:hAnsiTheme="minorHAnsi"/>
          <w:bCs/>
        </w:rPr>
        <w:t>editación en la entrada de Bailé</w:t>
      </w:r>
      <w:r w:rsidRPr="00B6245D">
        <w:rPr>
          <w:rFonts w:asciiTheme="minorHAnsi" w:hAnsiTheme="minorHAnsi"/>
          <w:bCs/>
        </w:rPr>
        <w:t>n.</w:t>
      </w:r>
    </w:p>
    <w:p w:rsidR="004A16DE" w:rsidRDefault="004A16DE" w:rsidP="004A16DE"/>
    <w:p w:rsidR="0025399D" w:rsidRPr="004A16DE" w:rsidRDefault="0025399D" w:rsidP="00EA338E">
      <w:pPr>
        <w:spacing w:line="360" w:lineRule="auto"/>
        <w:ind w:left="360"/>
        <w:jc w:val="right"/>
        <w:rPr>
          <w:rFonts w:asciiTheme="minorHAnsi" w:hAnsiTheme="minorHAnsi"/>
          <w:szCs w:val="24"/>
          <w:lang w:val="es-ES"/>
        </w:rPr>
      </w:pPr>
      <w:r w:rsidRPr="004A16DE">
        <w:rPr>
          <w:rFonts w:asciiTheme="minorHAnsi" w:hAnsiTheme="minorHAnsi"/>
          <w:szCs w:val="24"/>
          <w:lang w:val="es-ES"/>
        </w:rPr>
        <w:t>Senado,</w:t>
      </w:r>
      <w:r w:rsidR="00A3472F">
        <w:rPr>
          <w:rFonts w:asciiTheme="minorHAnsi" w:hAnsiTheme="minorHAnsi"/>
          <w:szCs w:val="24"/>
          <w:lang w:val="es-ES"/>
        </w:rPr>
        <w:t xml:space="preserve"> 19</w:t>
      </w:r>
      <w:r w:rsidR="00B6245D">
        <w:rPr>
          <w:rFonts w:asciiTheme="minorHAnsi" w:hAnsiTheme="minorHAnsi"/>
          <w:szCs w:val="24"/>
          <w:lang w:val="es-ES"/>
        </w:rPr>
        <w:t xml:space="preserve"> </w:t>
      </w:r>
      <w:r w:rsidRPr="004A16DE">
        <w:rPr>
          <w:rFonts w:asciiTheme="minorHAnsi" w:hAnsiTheme="minorHAnsi"/>
          <w:szCs w:val="24"/>
          <w:lang w:val="es-ES"/>
        </w:rPr>
        <w:t xml:space="preserve"> </w:t>
      </w:r>
      <w:r w:rsidR="004A16DE" w:rsidRPr="004A16DE">
        <w:rPr>
          <w:rFonts w:asciiTheme="minorHAnsi" w:hAnsiTheme="minorHAnsi"/>
          <w:szCs w:val="24"/>
          <w:lang w:val="es-ES"/>
        </w:rPr>
        <w:t>febrero</w:t>
      </w:r>
      <w:r w:rsidRPr="004A16DE">
        <w:rPr>
          <w:rFonts w:asciiTheme="minorHAnsi" w:hAnsiTheme="minorHAnsi"/>
          <w:szCs w:val="24"/>
          <w:lang w:val="es-ES"/>
        </w:rPr>
        <w:t xml:space="preserve"> de 201</w:t>
      </w:r>
      <w:r w:rsidR="004A16DE" w:rsidRPr="004A16DE">
        <w:rPr>
          <w:rFonts w:asciiTheme="minorHAnsi" w:hAnsiTheme="minorHAnsi"/>
          <w:szCs w:val="24"/>
          <w:lang w:val="es-ES"/>
        </w:rPr>
        <w:t>9</w:t>
      </w:r>
    </w:p>
    <w:p w:rsidR="0025399D" w:rsidRPr="00130D2D" w:rsidRDefault="0025399D" w:rsidP="00A3648E">
      <w:pPr>
        <w:spacing w:line="360" w:lineRule="auto"/>
        <w:ind w:firstLine="426"/>
        <w:jc w:val="right"/>
        <w:rPr>
          <w:rFonts w:cs="Arial"/>
          <w:sz w:val="23"/>
          <w:szCs w:val="23"/>
          <w:lang w:val="es-ES"/>
        </w:rPr>
      </w:pPr>
    </w:p>
    <w:sectPr w:rsidR="0025399D" w:rsidRPr="00130D2D" w:rsidSect="00AA65F3">
      <w:headerReference w:type="default" r:id="rId11"/>
      <w:footerReference w:type="default" r:id="rId12"/>
      <w:pgSz w:w="11906" w:h="16838" w:code="9"/>
      <w:pgMar w:top="3119" w:right="1701" w:bottom="1418" w:left="2268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5A" w:rsidRDefault="0097705A">
      <w:r>
        <w:separator/>
      </w:r>
    </w:p>
  </w:endnote>
  <w:endnote w:type="continuationSeparator" w:id="0">
    <w:p w:rsidR="0097705A" w:rsidRDefault="009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8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2692"/>
      <w:gridCol w:w="2980"/>
    </w:tblGrid>
    <w:tr w:rsidR="00152A5C" w:rsidRPr="00152A5C" w:rsidTr="001D777B">
      <w:tc>
        <w:tcPr>
          <w:tcW w:w="3117" w:type="dxa"/>
        </w:tcPr>
        <w:p w:rsidR="00152A5C" w:rsidRPr="00A3648E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n-US"/>
            </w:rPr>
          </w:pPr>
          <w:r w:rsidRPr="00A3648E">
            <w:rPr>
              <w:rFonts w:ascii="Arial Narrow" w:hAnsi="Arial Narrow" w:cs="Arial"/>
              <w:sz w:val="18"/>
              <w:szCs w:val="18"/>
              <w:lang w:val="en-US"/>
            </w:rPr>
            <w:t>Tel.: 915381353 / 915381094</w:t>
          </w:r>
        </w:p>
        <w:p w:rsidR="00152A5C" w:rsidRPr="00A3648E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n-US"/>
            </w:rPr>
          </w:pPr>
          <w:r w:rsidRPr="00A3648E">
            <w:rPr>
              <w:rFonts w:ascii="Arial Narrow" w:hAnsi="Arial Narrow" w:cs="Arial"/>
              <w:sz w:val="18"/>
              <w:szCs w:val="18"/>
              <w:lang w:val="en-US"/>
            </w:rPr>
            <w:t xml:space="preserve">Email: </w:t>
          </w:r>
          <w:r w:rsidR="0097705A">
            <w:fldChar w:fldCharType="begin"/>
          </w:r>
          <w:r w:rsidR="0097705A" w:rsidRPr="00104A45">
            <w:rPr>
              <w:lang w:val="en-US"/>
            </w:rPr>
            <w:instrText xml:space="preserve"> HYPERLINK "file:///\\\\senwinusuarios\\prensa$\\Relaciones%20con%20medios%20de%20comunicación\\PREVISIONES\\prensa@senado.es" </w:instrText>
          </w:r>
          <w:r w:rsidR="0097705A">
            <w:fldChar w:fldCharType="separate"/>
          </w:r>
          <w:r w:rsidRPr="00A3648E">
            <w:rPr>
              <w:rStyle w:val="Hipervnculo"/>
              <w:rFonts w:ascii="Arial Narrow" w:hAnsi="Arial Narrow" w:cs="Arial"/>
              <w:sz w:val="18"/>
              <w:szCs w:val="18"/>
              <w:lang w:val="en-US"/>
            </w:rPr>
            <w:t>prensa@senado.es</w:t>
          </w:r>
          <w:r w:rsidR="0097705A">
            <w:rPr>
              <w:rStyle w:val="Hipervnculo"/>
              <w:rFonts w:ascii="Arial Narrow" w:hAnsi="Arial Narrow" w:cs="Arial"/>
              <w:sz w:val="18"/>
              <w:szCs w:val="18"/>
              <w:lang w:val="en-US"/>
            </w:rPr>
            <w:fldChar w:fldCharType="end"/>
          </w:r>
        </w:p>
      </w:tc>
      <w:tc>
        <w:tcPr>
          <w:tcW w:w="2692" w:type="dxa"/>
        </w:tcPr>
        <w:p w:rsidR="00152A5C" w:rsidRPr="00152A5C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n-US"/>
            </w:rPr>
          </w:pPr>
          <w:r>
            <w:rPr>
              <w:rFonts w:ascii="Arial Narrow" w:hAnsi="Arial Narrow" w:cs="Arial"/>
              <w:sz w:val="18"/>
              <w:szCs w:val="18"/>
              <w:lang w:val="en-US"/>
            </w:rPr>
            <w:t>W</w:t>
          </w:r>
          <w:r w:rsidRPr="00152A5C">
            <w:rPr>
              <w:rFonts w:ascii="Arial Narrow" w:hAnsi="Arial Narrow" w:cs="Arial"/>
              <w:sz w:val="18"/>
              <w:szCs w:val="18"/>
              <w:lang w:val="en-US"/>
            </w:rPr>
            <w:t xml:space="preserve">eb: </w:t>
          </w:r>
          <w:hyperlink r:id="rId1" w:history="1">
            <w:r w:rsidRPr="00152A5C">
              <w:rPr>
                <w:rStyle w:val="Hipervnculo"/>
                <w:rFonts w:ascii="Arial Narrow" w:hAnsi="Arial Narrow" w:cs="Arial"/>
                <w:sz w:val="18"/>
                <w:szCs w:val="18"/>
                <w:lang w:val="en-US"/>
              </w:rPr>
              <w:t>www.senado.es</w:t>
            </w:r>
          </w:hyperlink>
          <w:r w:rsidRPr="00152A5C">
            <w:rPr>
              <w:rFonts w:ascii="Arial Narrow" w:hAnsi="Arial Narrow" w:cs="Arial"/>
              <w:sz w:val="18"/>
              <w:szCs w:val="18"/>
              <w:lang w:val="en-US"/>
            </w:rPr>
            <w:t xml:space="preserve"> </w:t>
          </w:r>
        </w:p>
        <w:p w:rsidR="00152A5C" w:rsidRPr="00152A5C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n-US"/>
            </w:rPr>
          </w:pPr>
          <w:r w:rsidRPr="00152A5C">
            <w:rPr>
              <w:rFonts w:ascii="Arial Narrow" w:hAnsi="Arial Narrow" w:cs="Arial"/>
              <w:sz w:val="18"/>
              <w:szCs w:val="18"/>
              <w:lang w:val="en-US"/>
            </w:rPr>
            <w:t xml:space="preserve">Twitter: </w:t>
          </w:r>
          <w:hyperlink r:id="rId2" w:history="1">
            <w:r w:rsidRPr="00152A5C">
              <w:rPr>
                <w:rStyle w:val="Hipervnculo"/>
                <w:rFonts w:ascii="Arial Narrow" w:hAnsi="Arial Narrow" w:cs="Arial"/>
                <w:sz w:val="18"/>
                <w:szCs w:val="18"/>
                <w:lang w:val="en-US"/>
              </w:rPr>
              <w:t>@senadoesp</w:t>
            </w:r>
          </w:hyperlink>
        </w:p>
      </w:tc>
      <w:tc>
        <w:tcPr>
          <w:tcW w:w="2980" w:type="dxa"/>
        </w:tcPr>
        <w:p w:rsidR="00152A5C" w:rsidRPr="00152A5C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s-ES"/>
            </w:rPr>
          </w:pPr>
          <w:r w:rsidRPr="00152A5C">
            <w:rPr>
              <w:rFonts w:ascii="Arial Narrow" w:hAnsi="Arial Narrow" w:cs="Arial"/>
              <w:sz w:val="18"/>
              <w:szCs w:val="18"/>
              <w:lang w:val="es-ES"/>
            </w:rPr>
            <w:t xml:space="preserve">Instagram: </w:t>
          </w:r>
          <w:hyperlink r:id="rId3" w:history="1">
            <w:r w:rsidRPr="00152A5C">
              <w:rPr>
                <w:rStyle w:val="Hipervnculo"/>
                <w:rFonts w:ascii="Arial Narrow" w:hAnsi="Arial Narrow" w:cs="Arial"/>
                <w:sz w:val="18"/>
                <w:szCs w:val="18"/>
                <w:lang w:val="es-ES"/>
              </w:rPr>
              <w:t>@senadoesp</w:t>
            </w:r>
          </w:hyperlink>
        </w:p>
        <w:p w:rsidR="00152A5C" w:rsidRPr="00152A5C" w:rsidRDefault="00152A5C" w:rsidP="007A02AB">
          <w:pPr>
            <w:pStyle w:val="Piedepgina"/>
            <w:spacing w:before="0" w:after="0"/>
            <w:rPr>
              <w:rFonts w:ascii="Arial Narrow" w:hAnsi="Arial Narrow" w:cs="Arial"/>
              <w:sz w:val="18"/>
              <w:szCs w:val="18"/>
              <w:lang w:val="es-ES"/>
            </w:rPr>
          </w:pPr>
          <w:r w:rsidRPr="00152A5C">
            <w:rPr>
              <w:rFonts w:ascii="Arial Narrow" w:hAnsi="Arial Narrow" w:cs="Arial"/>
              <w:sz w:val="18"/>
              <w:szCs w:val="18"/>
              <w:lang w:val="es-ES"/>
            </w:rPr>
            <w:t xml:space="preserve">YouTube: </w:t>
          </w:r>
          <w:hyperlink r:id="rId4" w:history="1">
            <w:r w:rsidRPr="00152A5C">
              <w:rPr>
                <w:rStyle w:val="Hipervnculo"/>
                <w:rFonts w:ascii="Arial Narrow" w:hAnsi="Arial Narrow" w:cs="Arial"/>
                <w:sz w:val="18"/>
                <w:szCs w:val="18"/>
                <w:lang w:val="es-ES"/>
              </w:rPr>
              <w:t>ElSenadoTV</w:t>
            </w:r>
          </w:hyperlink>
        </w:p>
      </w:tc>
    </w:tr>
  </w:tbl>
  <w:p w:rsidR="00152A5C" w:rsidRPr="00152A5C" w:rsidRDefault="00152A5C" w:rsidP="00152A5C">
    <w:pPr>
      <w:pStyle w:val="Piedepgina"/>
      <w:ind w:left="-567"/>
      <w:rPr>
        <w:rFonts w:ascii="Arial Narrow" w:hAnsi="Arial Narrow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5A" w:rsidRDefault="0097705A">
      <w:r>
        <w:separator/>
      </w:r>
    </w:p>
  </w:footnote>
  <w:footnote w:type="continuationSeparator" w:id="0">
    <w:p w:rsidR="0097705A" w:rsidRDefault="00977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A0" w:firstRow="1" w:lastRow="0" w:firstColumn="1" w:lastColumn="0" w:noHBand="1" w:noVBand="1"/>
      <w:tblCaption w:val="Encabezado de nota de prensa"/>
      <w:tblDescription w:val="Contiene el Escudo del Senado y Departamento de Medios de Comunicación"/>
    </w:tblPr>
    <w:tblGrid>
      <w:gridCol w:w="1810"/>
      <w:gridCol w:w="7654"/>
    </w:tblGrid>
    <w:tr w:rsidR="00152A5C" w:rsidTr="00EA338E">
      <w:trPr>
        <w:cantSplit/>
        <w:tblHeader/>
        <w:jc w:val="center"/>
      </w:trPr>
      <w:tc>
        <w:tcPr>
          <w:tcW w:w="1810" w:type="dxa"/>
          <w:shd w:val="clear" w:color="auto" w:fill="FFFFFF" w:themeFill="background1"/>
          <w:vAlign w:val="center"/>
        </w:tcPr>
        <w:p w:rsidR="00152A5C" w:rsidRPr="000406E7" w:rsidRDefault="00152A5C" w:rsidP="00992886">
          <w:pPr>
            <w:pStyle w:val="Encabezado"/>
          </w:pPr>
          <w:r w:rsidRPr="000406E7">
            <w:rPr>
              <w:noProof/>
              <w:lang w:val="es-ES"/>
            </w:rPr>
            <w:drawing>
              <wp:inline distT="0" distB="0" distL="0" distR="0" wp14:anchorId="4C8CE94A" wp14:editId="54DEAB73">
                <wp:extent cx="885825" cy="1266825"/>
                <wp:effectExtent l="0" t="0" r="9525" b="9525"/>
                <wp:docPr id="1" name="Imagen 1" descr="Logotipo simplifica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simplifica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FFFFFF" w:themeFill="background1"/>
          <w:vAlign w:val="center"/>
        </w:tcPr>
        <w:p w:rsidR="00152A5C" w:rsidRPr="00992886" w:rsidRDefault="00152A5C" w:rsidP="00992886">
          <w:pPr>
            <w:pStyle w:val="Encabezado"/>
          </w:pPr>
          <w:r w:rsidRPr="00992886">
            <w:t>Medios de Comunicación</w:t>
          </w:r>
        </w:p>
      </w:tc>
    </w:tr>
  </w:tbl>
  <w:p w:rsidR="00152A5C" w:rsidRDefault="00152A5C" w:rsidP="004A16DE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78C"/>
    <w:multiLevelType w:val="singleLevel"/>
    <w:tmpl w:val="60D89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>
    <w:nsid w:val="16805673"/>
    <w:multiLevelType w:val="hybridMultilevel"/>
    <w:tmpl w:val="9ABA7D78"/>
    <w:lvl w:ilvl="0" w:tplc="F2425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9F32E19"/>
    <w:multiLevelType w:val="hybridMultilevel"/>
    <w:tmpl w:val="7896A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7026"/>
    <w:multiLevelType w:val="hybridMultilevel"/>
    <w:tmpl w:val="8806CBF8"/>
    <w:lvl w:ilvl="0" w:tplc="988811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C5898"/>
    <w:multiLevelType w:val="hybridMultilevel"/>
    <w:tmpl w:val="1A36E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62DD8"/>
    <w:multiLevelType w:val="hybridMultilevel"/>
    <w:tmpl w:val="2498554E"/>
    <w:lvl w:ilvl="0" w:tplc="D658776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7EF40B2"/>
    <w:multiLevelType w:val="singleLevel"/>
    <w:tmpl w:val="60D89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2D9A226B"/>
    <w:multiLevelType w:val="singleLevel"/>
    <w:tmpl w:val="60D89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437228F3"/>
    <w:multiLevelType w:val="singleLevel"/>
    <w:tmpl w:val="60D89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48181785"/>
    <w:multiLevelType w:val="singleLevel"/>
    <w:tmpl w:val="60D89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4D1F54E9"/>
    <w:multiLevelType w:val="hybridMultilevel"/>
    <w:tmpl w:val="B5646CE6"/>
    <w:lvl w:ilvl="0" w:tplc="0928B7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2234096"/>
    <w:multiLevelType w:val="hybridMultilevel"/>
    <w:tmpl w:val="D666C306"/>
    <w:lvl w:ilvl="0" w:tplc="847ADF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0286D"/>
    <w:multiLevelType w:val="hybridMultilevel"/>
    <w:tmpl w:val="0D26E54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38D63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14">
    <w:nsid w:val="65ED7A2B"/>
    <w:multiLevelType w:val="hybridMultilevel"/>
    <w:tmpl w:val="2160E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C0310"/>
    <w:multiLevelType w:val="hybridMultilevel"/>
    <w:tmpl w:val="BB7028EA"/>
    <w:lvl w:ilvl="0" w:tplc="51E88E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E3FC8"/>
    <w:multiLevelType w:val="multilevel"/>
    <w:tmpl w:val="5E7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B10234"/>
    <w:multiLevelType w:val="hybridMultilevel"/>
    <w:tmpl w:val="CE5A0EC6"/>
    <w:lvl w:ilvl="0" w:tplc="0B04D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17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FF"/>
    <w:rsid w:val="000142FE"/>
    <w:rsid w:val="00030AA0"/>
    <w:rsid w:val="000406E7"/>
    <w:rsid w:val="000459B6"/>
    <w:rsid w:val="00054A38"/>
    <w:rsid w:val="000851FA"/>
    <w:rsid w:val="00086CA7"/>
    <w:rsid w:val="0009023A"/>
    <w:rsid w:val="000A1791"/>
    <w:rsid w:val="000B12F5"/>
    <w:rsid w:val="000D06A5"/>
    <w:rsid w:val="000D0F92"/>
    <w:rsid w:val="000D3729"/>
    <w:rsid w:val="000D6558"/>
    <w:rsid w:val="000E75FC"/>
    <w:rsid w:val="000F17C2"/>
    <w:rsid w:val="000F1C95"/>
    <w:rsid w:val="000F3170"/>
    <w:rsid w:val="000F4695"/>
    <w:rsid w:val="00104A45"/>
    <w:rsid w:val="00112895"/>
    <w:rsid w:val="001251BB"/>
    <w:rsid w:val="00147D6E"/>
    <w:rsid w:val="00152A5C"/>
    <w:rsid w:val="001609CC"/>
    <w:rsid w:val="00161EBB"/>
    <w:rsid w:val="0018024C"/>
    <w:rsid w:val="001A3A76"/>
    <w:rsid w:val="001A51C3"/>
    <w:rsid w:val="001B1F85"/>
    <w:rsid w:val="001D64A7"/>
    <w:rsid w:val="001D777B"/>
    <w:rsid w:val="001F6EB5"/>
    <w:rsid w:val="002130E8"/>
    <w:rsid w:val="0025399D"/>
    <w:rsid w:val="0028308C"/>
    <w:rsid w:val="002930A4"/>
    <w:rsid w:val="002D5EB4"/>
    <w:rsid w:val="002E6535"/>
    <w:rsid w:val="002F302A"/>
    <w:rsid w:val="00313AC3"/>
    <w:rsid w:val="003166FA"/>
    <w:rsid w:val="00323A26"/>
    <w:rsid w:val="00324494"/>
    <w:rsid w:val="00344904"/>
    <w:rsid w:val="00351769"/>
    <w:rsid w:val="00353654"/>
    <w:rsid w:val="00364A87"/>
    <w:rsid w:val="00365484"/>
    <w:rsid w:val="003740FF"/>
    <w:rsid w:val="00384575"/>
    <w:rsid w:val="003C08BF"/>
    <w:rsid w:val="003C09D7"/>
    <w:rsid w:val="003C0FF2"/>
    <w:rsid w:val="003D5FDB"/>
    <w:rsid w:val="003E10FC"/>
    <w:rsid w:val="003E5CAF"/>
    <w:rsid w:val="003E7AD1"/>
    <w:rsid w:val="003F12F3"/>
    <w:rsid w:val="0041061E"/>
    <w:rsid w:val="00411A16"/>
    <w:rsid w:val="004315CE"/>
    <w:rsid w:val="00445D9E"/>
    <w:rsid w:val="004461D4"/>
    <w:rsid w:val="00455883"/>
    <w:rsid w:val="00464473"/>
    <w:rsid w:val="00480F48"/>
    <w:rsid w:val="004A012C"/>
    <w:rsid w:val="004A16DE"/>
    <w:rsid w:val="004A7D4F"/>
    <w:rsid w:val="004B40F1"/>
    <w:rsid w:val="004B4150"/>
    <w:rsid w:val="004C76D3"/>
    <w:rsid w:val="004D54D6"/>
    <w:rsid w:val="004E66A4"/>
    <w:rsid w:val="004E67B2"/>
    <w:rsid w:val="00501ECC"/>
    <w:rsid w:val="00504C89"/>
    <w:rsid w:val="00506532"/>
    <w:rsid w:val="00523631"/>
    <w:rsid w:val="005272AC"/>
    <w:rsid w:val="00574311"/>
    <w:rsid w:val="005A1824"/>
    <w:rsid w:val="005B16DA"/>
    <w:rsid w:val="005C58AE"/>
    <w:rsid w:val="005E21B5"/>
    <w:rsid w:val="005E4270"/>
    <w:rsid w:val="00601AD7"/>
    <w:rsid w:val="00604E6B"/>
    <w:rsid w:val="0061211C"/>
    <w:rsid w:val="00645747"/>
    <w:rsid w:val="00657560"/>
    <w:rsid w:val="006D23EB"/>
    <w:rsid w:val="006D314C"/>
    <w:rsid w:val="006E3DCD"/>
    <w:rsid w:val="006F1BC7"/>
    <w:rsid w:val="00700B85"/>
    <w:rsid w:val="0070715B"/>
    <w:rsid w:val="0074728A"/>
    <w:rsid w:val="0077285A"/>
    <w:rsid w:val="007900FE"/>
    <w:rsid w:val="007970BB"/>
    <w:rsid w:val="007A02AB"/>
    <w:rsid w:val="007A1DE5"/>
    <w:rsid w:val="007B3B3B"/>
    <w:rsid w:val="007C2949"/>
    <w:rsid w:val="007C3413"/>
    <w:rsid w:val="007D4F42"/>
    <w:rsid w:val="007E2582"/>
    <w:rsid w:val="008115E9"/>
    <w:rsid w:val="008122F0"/>
    <w:rsid w:val="00812588"/>
    <w:rsid w:val="00816C9B"/>
    <w:rsid w:val="00821735"/>
    <w:rsid w:val="00824511"/>
    <w:rsid w:val="00827499"/>
    <w:rsid w:val="008304AE"/>
    <w:rsid w:val="0083079C"/>
    <w:rsid w:val="00831A6F"/>
    <w:rsid w:val="00842E00"/>
    <w:rsid w:val="00863853"/>
    <w:rsid w:val="008853FF"/>
    <w:rsid w:val="00886E46"/>
    <w:rsid w:val="00895029"/>
    <w:rsid w:val="008B166D"/>
    <w:rsid w:val="008D4563"/>
    <w:rsid w:val="008E63F2"/>
    <w:rsid w:val="00901066"/>
    <w:rsid w:val="00912B2C"/>
    <w:rsid w:val="00931E40"/>
    <w:rsid w:val="00934500"/>
    <w:rsid w:val="00936A1D"/>
    <w:rsid w:val="00942709"/>
    <w:rsid w:val="00945427"/>
    <w:rsid w:val="009612E1"/>
    <w:rsid w:val="0097705A"/>
    <w:rsid w:val="00992886"/>
    <w:rsid w:val="00993B63"/>
    <w:rsid w:val="009A6B7A"/>
    <w:rsid w:val="009B5CB2"/>
    <w:rsid w:val="009B7755"/>
    <w:rsid w:val="009C190F"/>
    <w:rsid w:val="009C7984"/>
    <w:rsid w:val="009D23E4"/>
    <w:rsid w:val="009F0F30"/>
    <w:rsid w:val="009F30E7"/>
    <w:rsid w:val="00A15ADE"/>
    <w:rsid w:val="00A22CF4"/>
    <w:rsid w:val="00A25384"/>
    <w:rsid w:val="00A3472F"/>
    <w:rsid w:val="00A3648E"/>
    <w:rsid w:val="00A427F8"/>
    <w:rsid w:val="00A45141"/>
    <w:rsid w:val="00A52A9A"/>
    <w:rsid w:val="00A6134A"/>
    <w:rsid w:val="00A72F13"/>
    <w:rsid w:val="00A745F3"/>
    <w:rsid w:val="00A74D93"/>
    <w:rsid w:val="00A76F64"/>
    <w:rsid w:val="00A802CD"/>
    <w:rsid w:val="00A90828"/>
    <w:rsid w:val="00AA65F3"/>
    <w:rsid w:val="00AB43E8"/>
    <w:rsid w:val="00AB622C"/>
    <w:rsid w:val="00AC3CC0"/>
    <w:rsid w:val="00AD159A"/>
    <w:rsid w:val="00AE6195"/>
    <w:rsid w:val="00AF62B9"/>
    <w:rsid w:val="00B0455C"/>
    <w:rsid w:val="00B16C16"/>
    <w:rsid w:val="00B23529"/>
    <w:rsid w:val="00B241FF"/>
    <w:rsid w:val="00B348A7"/>
    <w:rsid w:val="00B461D2"/>
    <w:rsid w:val="00B5208A"/>
    <w:rsid w:val="00B6245D"/>
    <w:rsid w:val="00B6740E"/>
    <w:rsid w:val="00B834DB"/>
    <w:rsid w:val="00B855CD"/>
    <w:rsid w:val="00B947A3"/>
    <w:rsid w:val="00B96095"/>
    <w:rsid w:val="00BA1185"/>
    <w:rsid w:val="00BA1D8A"/>
    <w:rsid w:val="00BA48DA"/>
    <w:rsid w:val="00BA7A37"/>
    <w:rsid w:val="00BB6E36"/>
    <w:rsid w:val="00BE0045"/>
    <w:rsid w:val="00BE1FA2"/>
    <w:rsid w:val="00BF73E5"/>
    <w:rsid w:val="00C1394F"/>
    <w:rsid w:val="00C14247"/>
    <w:rsid w:val="00C16BCC"/>
    <w:rsid w:val="00C3005D"/>
    <w:rsid w:val="00C357C9"/>
    <w:rsid w:val="00C4454B"/>
    <w:rsid w:val="00C52B74"/>
    <w:rsid w:val="00C61644"/>
    <w:rsid w:val="00C70465"/>
    <w:rsid w:val="00C7300E"/>
    <w:rsid w:val="00C73CED"/>
    <w:rsid w:val="00C80237"/>
    <w:rsid w:val="00CB2ED1"/>
    <w:rsid w:val="00CB32FE"/>
    <w:rsid w:val="00CC0153"/>
    <w:rsid w:val="00CE40F7"/>
    <w:rsid w:val="00CE643B"/>
    <w:rsid w:val="00CF4130"/>
    <w:rsid w:val="00CF5CF7"/>
    <w:rsid w:val="00D00229"/>
    <w:rsid w:val="00D176B1"/>
    <w:rsid w:val="00D3103A"/>
    <w:rsid w:val="00D44E17"/>
    <w:rsid w:val="00D60820"/>
    <w:rsid w:val="00D854DE"/>
    <w:rsid w:val="00D91986"/>
    <w:rsid w:val="00D94B88"/>
    <w:rsid w:val="00DB062B"/>
    <w:rsid w:val="00DB132A"/>
    <w:rsid w:val="00DB7015"/>
    <w:rsid w:val="00DB77DE"/>
    <w:rsid w:val="00DC16EE"/>
    <w:rsid w:val="00DC7BEF"/>
    <w:rsid w:val="00DE15B7"/>
    <w:rsid w:val="00DE429B"/>
    <w:rsid w:val="00DF42C8"/>
    <w:rsid w:val="00E07FBD"/>
    <w:rsid w:val="00E15D9D"/>
    <w:rsid w:val="00E171CC"/>
    <w:rsid w:val="00E350BC"/>
    <w:rsid w:val="00E40239"/>
    <w:rsid w:val="00E44EB4"/>
    <w:rsid w:val="00E5519D"/>
    <w:rsid w:val="00E76552"/>
    <w:rsid w:val="00E831FE"/>
    <w:rsid w:val="00E860E1"/>
    <w:rsid w:val="00E87350"/>
    <w:rsid w:val="00EA338E"/>
    <w:rsid w:val="00EC3AF5"/>
    <w:rsid w:val="00EC7489"/>
    <w:rsid w:val="00EE53C3"/>
    <w:rsid w:val="00F1456C"/>
    <w:rsid w:val="00F16E2A"/>
    <w:rsid w:val="00F3112B"/>
    <w:rsid w:val="00F52C2D"/>
    <w:rsid w:val="00F5438E"/>
    <w:rsid w:val="00F63223"/>
    <w:rsid w:val="00F64464"/>
    <w:rsid w:val="00F74E0E"/>
    <w:rsid w:val="00F92888"/>
    <w:rsid w:val="00F95E3D"/>
    <w:rsid w:val="00FA29B3"/>
    <w:rsid w:val="00FA4E36"/>
    <w:rsid w:val="00FC2C8D"/>
    <w:rsid w:val="00FE7C1D"/>
    <w:rsid w:val="00FF0589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ignatur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0FF"/>
    <w:pPr>
      <w:spacing w:before="200" w:after="200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92886"/>
    <w:pPr>
      <w:jc w:val="center"/>
    </w:pPr>
    <w:rPr>
      <w:rFonts w:cs="Arial"/>
      <w:b/>
      <w:color w:val="800000"/>
      <w:sz w:val="48"/>
      <w:szCs w:val="48"/>
    </w:rPr>
  </w:style>
  <w:style w:type="paragraph" w:styleId="Piedepgina">
    <w:name w:val="footer"/>
    <w:basedOn w:val="Normal"/>
    <w:qFormat/>
    <w:rsid w:val="001B1F85"/>
    <w:pPr>
      <w:tabs>
        <w:tab w:val="center" w:pos="4252"/>
        <w:tab w:val="right" w:pos="8504"/>
      </w:tabs>
    </w:pPr>
  </w:style>
  <w:style w:type="character" w:styleId="Hipervnculo">
    <w:name w:val="Hyperlink"/>
    <w:rsid w:val="00DB132A"/>
    <w:rPr>
      <w:color w:val="0000FF"/>
      <w:u w:val="single"/>
    </w:rPr>
  </w:style>
  <w:style w:type="table" w:styleId="Tablaconcuadrcula">
    <w:name w:val="Table Grid"/>
    <w:basedOn w:val="Tablanormal"/>
    <w:rsid w:val="0096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92886"/>
    <w:pPr>
      <w:spacing w:after="240" w:line="276" w:lineRule="auto"/>
      <w:ind w:left="-567"/>
      <w:jc w:val="center"/>
    </w:pPr>
    <w:rPr>
      <w:rFonts w:cs="Arial"/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D176B1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176B1"/>
    <w:pPr>
      <w:ind w:left="708"/>
    </w:pPr>
  </w:style>
  <w:style w:type="paragraph" w:styleId="Textodeglobo">
    <w:name w:val="Balloon Text"/>
    <w:basedOn w:val="Normal"/>
    <w:link w:val="TextodegloboCar"/>
    <w:rsid w:val="00C73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CED"/>
    <w:rPr>
      <w:rFonts w:ascii="Tahoma" w:hAnsi="Tahoma" w:cs="Tahoma"/>
      <w:sz w:val="16"/>
      <w:szCs w:val="16"/>
      <w:lang w:val="es-ES_tradnl"/>
    </w:rPr>
  </w:style>
  <w:style w:type="paragraph" w:styleId="Firma">
    <w:name w:val="Signature"/>
    <w:basedOn w:val="Normal"/>
    <w:link w:val="FirmaCar"/>
    <w:autoRedefine/>
    <w:qFormat/>
    <w:rsid w:val="00992886"/>
    <w:pPr>
      <w:spacing w:before="1200"/>
      <w:ind w:left="-567"/>
      <w:jc w:val="right"/>
    </w:pPr>
  </w:style>
  <w:style w:type="character" w:customStyle="1" w:styleId="FirmaCar">
    <w:name w:val="Firma Car"/>
    <w:basedOn w:val="Fuentedeprrafopredeter"/>
    <w:link w:val="Firma"/>
    <w:rsid w:val="00992886"/>
    <w:rPr>
      <w:rFonts w:ascii="Arial" w:hAnsi="Arial"/>
      <w:sz w:val="24"/>
      <w:lang w:val="es-ES_tradnl"/>
    </w:rPr>
  </w:style>
  <w:style w:type="paragraph" w:customStyle="1" w:styleId="Textointerior">
    <w:name w:val="Texto interior"/>
    <w:basedOn w:val="Normal"/>
    <w:autoRedefine/>
    <w:rsid w:val="00992886"/>
    <w:pPr>
      <w:spacing w:line="276" w:lineRule="auto"/>
      <w:ind w:left="-567"/>
    </w:pPr>
  </w:style>
  <w:style w:type="paragraph" w:customStyle="1" w:styleId="Default">
    <w:name w:val="Default"/>
    <w:rsid w:val="00BE0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A34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ignatur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0FF"/>
    <w:pPr>
      <w:spacing w:before="200" w:after="200"/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92886"/>
    <w:pPr>
      <w:jc w:val="center"/>
    </w:pPr>
    <w:rPr>
      <w:rFonts w:cs="Arial"/>
      <w:b/>
      <w:color w:val="800000"/>
      <w:sz w:val="48"/>
      <w:szCs w:val="48"/>
    </w:rPr>
  </w:style>
  <w:style w:type="paragraph" w:styleId="Piedepgina">
    <w:name w:val="footer"/>
    <w:basedOn w:val="Normal"/>
    <w:qFormat/>
    <w:rsid w:val="001B1F85"/>
    <w:pPr>
      <w:tabs>
        <w:tab w:val="center" w:pos="4252"/>
        <w:tab w:val="right" w:pos="8504"/>
      </w:tabs>
    </w:pPr>
  </w:style>
  <w:style w:type="character" w:styleId="Hipervnculo">
    <w:name w:val="Hyperlink"/>
    <w:rsid w:val="00DB132A"/>
    <w:rPr>
      <w:color w:val="0000FF"/>
      <w:u w:val="single"/>
    </w:rPr>
  </w:style>
  <w:style w:type="table" w:styleId="Tablaconcuadrcula">
    <w:name w:val="Table Grid"/>
    <w:basedOn w:val="Tablanormal"/>
    <w:rsid w:val="0096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992886"/>
    <w:pPr>
      <w:spacing w:after="240" w:line="276" w:lineRule="auto"/>
      <w:ind w:left="-567"/>
      <w:jc w:val="center"/>
    </w:pPr>
    <w:rPr>
      <w:rFonts w:cs="Arial"/>
      <w:b/>
      <w:sz w:val="28"/>
      <w:szCs w:val="24"/>
    </w:rPr>
  </w:style>
  <w:style w:type="paragraph" w:styleId="NormalWeb">
    <w:name w:val="Normal (Web)"/>
    <w:basedOn w:val="Normal"/>
    <w:uiPriority w:val="99"/>
    <w:unhideWhenUsed/>
    <w:rsid w:val="00D176B1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176B1"/>
    <w:pPr>
      <w:ind w:left="708"/>
    </w:pPr>
  </w:style>
  <w:style w:type="paragraph" w:styleId="Textodeglobo">
    <w:name w:val="Balloon Text"/>
    <w:basedOn w:val="Normal"/>
    <w:link w:val="TextodegloboCar"/>
    <w:rsid w:val="00C73C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CED"/>
    <w:rPr>
      <w:rFonts w:ascii="Tahoma" w:hAnsi="Tahoma" w:cs="Tahoma"/>
      <w:sz w:val="16"/>
      <w:szCs w:val="16"/>
      <w:lang w:val="es-ES_tradnl"/>
    </w:rPr>
  </w:style>
  <w:style w:type="paragraph" w:styleId="Firma">
    <w:name w:val="Signature"/>
    <w:basedOn w:val="Normal"/>
    <w:link w:val="FirmaCar"/>
    <w:autoRedefine/>
    <w:qFormat/>
    <w:rsid w:val="00992886"/>
    <w:pPr>
      <w:spacing w:before="1200"/>
      <w:ind w:left="-567"/>
      <w:jc w:val="right"/>
    </w:pPr>
  </w:style>
  <w:style w:type="character" w:customStyle="1" w:styleId="FirmaCar">
    <w:name w:val="Firma Car"/>
    <w:basedOn w:val="Fuentedeprrafopredeter"/>
    <w:link w:val="Firma"/>
    <w:rsid w:val="00992886"/>
    <w:rPr>
      <w:rFonts w:ascii="Arial" w:hAnsi="Arial"/>
      <w:sz w:val="24"/>
      <w:lang w:val="es-ES_tradnl"/>
    </w:rPr>
  </w:style>
  <w:style w:type="paragraph" w:customStyle="1" w:styleId="Textointerior">
    <w:name w:val="Texto interior"/>
    <w:basedOn w:val="Normal"/>
    <w:autoRedefine/>
    <w:rsid w:val="00992886"/>
    <w:pPr>
      <w:spacing w:line="276" w:lineRule="auto"/>
      <w:ind w:left="-567"/>
    </w:pPr>
  </w:style>
  <w:style w:type="paragraph" w:customStyle="1" w:styleId="Default">
    <w:name w:val="Default"/>
    <w:rsid w:val="00BE0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A34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%20acreditaciones.prensa@senad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tOVh3Cx4UtOsxEaS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agram.com/senadoesp/" TargetMode="External"/><Relationship Id="rId2" Type="http://schemas.openxmlformats.org/officeDocument/2006/relationships/hyperlink" Target="https://twitter.com/SenadoEsp" TargetMode="External"/><Relationship Id="rId1" Type="http://schemas.openxmlformats.org/officeDocument/2006/relationships/hyperlink" Target="http://www.senado.es" TargetMode="External"/><Relationship Id="rId4" Type="http://schemas.openxmlformats.org/officeDocument/2006/relationships/hyperlink" Target="https://t.co/sOcj1HEhF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0330\AppData\Roaming\Microsoft\Plantillas\NotaPrensaAccesib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730B-DF1F-424C-816C-991BAE9A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NotaPrensaAccesible.dotx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2019-02-19T12:10:00Z</dcterms:created>
  <dcterms:modified xsi:type="dcterms:W3CDTF">2019-02-19T12:10:00Z</dcterms:modified>
</cp:coreProperties>
</file>